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E" w:rsidRPr="00730B29" w:rsidRDefault="00462B6E" w:rsidP="00462B6E">
      <w:pPr>
        <w:suppressAutoHyphens/>
        <w:overflowPunct w:val="0"/>
        <w:autoSpaceDE w:val="0"/>
        <w:spacing w:after="120"/>
        <w:jc w:val="center"/>
        <w:rPr>
          <w:b/>
          <w:spacing w:val="30"/>
          <w:lang w:eastAsia="zh-CN"/>
        </w:rPr>
      </w:pPr>
      <w:r w:rsidRPr="00730B29">
        <w:rPr>
          <w:noProof/>
          <w:sz w:val="26"/>
          <w:szCs w:val="26"/>
        </w:rPr>
        <w:drawing>
          <wp:inline distT="0" distB="0" distL="0" distR="0" wp14:anchorId="2BD8FB9C" wp14:editId="3E39688A">
            <wp:extent cx="520971" cy="657225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6E" w:rsidRPr="00730B29" w:rsidRDefault="00462B6E" w:rsidP="00462B6E">
      <w:pPr>
        <w:suppressAutoHyphens/>
        <w:overflowPunct w:val="0"/>
        <w:autoSpaceDE w:val="0"/>
        <w:jc w:val="center"/>
        <w:rPr>
          <w:spacing w:val="-20"/>
          <w:sz w:val="24"/>
          <w:szCs w:val="24"/>
          <w:lang w:eastAsia="zh-CN"/>
        </w:rPr>
      </w:pPr>
      <w:r w:rsidRPr="00730B29">
        <w:rPr>
          <w:spacing w:val="-20"/>
          <w:sz w:val="24"/>
          <w:szCs w:val="24"/>
          <w:lang w:eastAsia="zh-CN"/>
        </w:rPr>
        <w:t>РОССИЙСКАЯ ФЕДЕРАЦИЯ</w:t>
      </w:r>
    </w:p>
    <w:p w:rsidR="00462B6E" w:rsidRPr="00730B29" w:rsidRDefault="00462B6E" w:rsidP="00462B6E">
      <w:pPr>
        <w:suppressAutoHyphens/>
        <w:overflowPunct w:val="0"/>
        <w:autoSpaceDE w:val="0"/>
        <w:jc w:val="center"/>
        <w:rPr>
          <w:spacing w:val="-20"/>
          <w:sz w:val="24"/>
          <w:szCs w:val="24"/>
          <w:lang w:eastAsia="zh-CN"/>
        </w:rPr>
      </w:pPr>
      <w:r w:rsidRPr="00730B29">
        <w:rPr>
          <w:spacing w:val="-20"/>
          <w:sz w:val="24"/>
          <w:szCs w:val="24"/>
          <w:lang w:eastAsia="zh-CN"/>
        </w:rPr>
        <w:t>ИРКУТСКАЯ ОБЛАСТЬ</w:t>
      </w:r>
    </w:p>
    <w:p w:rsidR="00462B6E" w:rsidRPr="00730B29" w:rsidRDefault="00462B6E" w:rsidP="00462B6E">
      <w:pPr>
        <w:suppressAutoHyphens/>
        <w:overflowPunct w:val="0"/>
        <w:autoSpaceDE w:val="0"/>
        <w:spacing w:after="120"/>
        <w:jc w:val="center"/>
        <w:rPr>
          <w:spacing w:val="-20"/>
          <w:sz w:val="24"/>
          <w:szCs w:val="24"/>
          <w:lang w:eastAsia="zh-CN"/>
        </w:rPr>
      </w:pPr>
      <w:r w:rsidRPr="00730B29">
        <w:rPr>
          <w:spacing w:val="-20"/>
          <w:sz w:val="24"/>
          <w:szCs w:val="24"/>
          <w:lang w:eastAsia="zh-CN"/>
        </w:rPr>
        <w:t>ЧУНСКИЙ РАЙОН</w:t>
      </w:r>
    </w:p>
    <w:p w:rsidR="00462B6E" w:rsidRPr="00730B29" w:rsidRDefault="00462B6E" w:rsidP="00462B6E">
      <w:pPr>
        <w:suppressAutoHyphens/>
        <w:overflowPunct w:val="0"/>
        <w:autoSpaceDE w:val="0"/>
        <w:jc w:val="center"/>
        <w:rPr>
          <w:spacing w:val="-20"/>
          <w:sz w:val="32"/>
          <w:szCs w:val="32"/>
          <w:lang w:eastAsia="zh-CN"/>
        </w:rPr>
      </w:pPr>
      <w:r w:rsidRPr="00730B29">
        <w:rPr>
          <w:spacing w:val="-20"/>
          <w:sz w:val="32"/>
          <w:szCs w:val="32"/>
          <w:lang w:eastAsia="zh-CN"/>
        </w:rPr>
        <w:t>КОНТРОЛЬНО-СЧЕТНАЯ ПАЛАТА</w:t>
      </w:r>
    </w:p>
    <w:p w:rsidR="00462B6E" w:rsidRPr="00730B29" w:rsidRDefault="00462B6E" w:rsidP="00462B6E">
      <w:pPr>
        <w:pBdr>
          <w:bottom w:val="single" w:sz="12" w:space="1" w:color="auto"/>
        </w:pBdr>
        <w:suppressAutoHyphens/>
        <w:overflowPunct w:val="0"/>
        <w:autoSpaceDE w:val="0"/>
        <w:jc w:val="center"/>
        <w:rPr>
          <w:spacing w:val="-20"/>
          <w:sz w:val="24"/>
          <w:szCs w:val="24"/>
          <w:lang w:eastAsia="zh-CN"/>
        </w:rPr>
      </w:pPr>
      <w:r w:rsidRPr="00730B29">
        <w:rPr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462B6E" w:rsidRPr="008D7C57" w:rsidRDefault="00462B6E" w:rsidP="002A4693">
      <w:pPr>
        <w:suppressAutoHyphens/>
        <w:overflowPunct w:val="0"/>
        <w:autoSpaceDE w:val="0"/>
        <w:jc w:val="center"/>
        <w:rPr>
          <w:lang w:eastAsia="zh-CN"/>
        </w:rPr>
      </w:pPr>
      <w:r w:rsidRPr="00730B29">
        <w:rPr>
          <w:lang w:eastAsia="zh-CN"/>
        </w:rPr>
        <w:t xml:space="preserve">665513, р. п. Чунский, ул. Комарова, 11, Тел./Факс (39567) 2-12-13, </w:t>
      </w:r>
      <w:r w:rsidRPr="00730B29">
        <w:rPr>
          <w:lang w:val="en-US" w:eastAsia="zh-CN"/>
        </w:rPr>
        <w:t>E</w:t>
      </w:r>
      <w:r w:rsidRPr="00730B29">
        <w:rPr>
          <w:lang w:eastAsia="zh-CN"/>
        </w:rPr>
        <w:t>-</w:t>
      </w:r>
      <w:r w:rsidRPr="00730B29">
        <w:rPr>
          <w:lang w:val="en-US" w:eastAsia="zh-CN"/>
        </w:rPr>
        <w:t>mail</w:t>
      </w:r>
      <w:r w:rsidRPr="00730B29">
        <w:rPr>
          <w:lang w:eastAsia="zh-CN"/>
        </w:rPr>
        <w:t xml:space="preserve">: </w:t>
      </w:r>
      <w:hyperlink r:id="rId9" w:history="1">
        <w:r w:rsidRPr="00730B29">
          <w:rPr>
            <w:color w:val="0000FF"/>
            <w:u w:val="single"/>
            <w:lang w:val="en-US" w:eastAsia="zh-CN"/>
          </w:rPr>
          <w:t>chuna</w:t>
        </w:r>
        <w:r w:rsidRPr="00730B29">
          <w:rPr>
            <w:color w:val="0000FF"/>
            <w:u w:val="single"/>
            <w:lang w:eastAsia="zh-CN"/>
          </w:rPr>
          <w:t>.</w:t>
        </w:r>
        <w:r w:rsidRPr="00730B29">
          <w:rPr>
            <w:color w:val="0000FF"/>
            <w:u w:val="single"/>
            <w:lang w:val="en-US" w:eastAsia="zh-CN"/>
          </w:rPr>
          <w:t>ksp</w:t>
        </w:r>
        <w:r w:rsidRPr="00730B29">
          <w:rPr>
            <w:color w:val="0000FF"/>
            <w:u w:val="single"/>
            <w:lang w:eastAsia="zh-CN"/>
          </w:rPr>
          <w:t>@</w:t>
        </w:r>
        <w:r w:rsidRPr="00730B29">
          <w:rPr>
            <w:color w:val="0000FF"/>
            <w:u w:val="single"/>
            <w:lang w:val="en-US" w:eastAsia="zh-CN"/>
          </w:rPr>
          <w:t>mail</w:t>
        </w:r>
        <w:r w:rsidRPr="00730B29">
          <w:rPr>
            <w:color w:val="0000FF"/>
            <w:u w:val="single"/>
            <w:lang w:eastAsia="zh-CN"/>
          </w:rPr>
          <w:t>.</w:t>
        </w:r>
        <w:r w:rsidRPr="00730B29">
          <w:rPr>
            <w:color w:val="0000FF"/>
            <w:u w:val="single"/>
            <w:lang w:val="en-US" w:eastAsia="zh-CN"/>
          </w:rPr>
          <w:t>ru</w:t>
        </w:r>
      </w:hyperlink>
    </w:p>
    <w:p w:rsidR="00462B6E" w:rsidRPr="002A4693" w:rsidRDefault="00462B6E" w:rsidP="00462B6E">
      <w:pPr>
        <w:jc w:val="center"/>
        <w:rPr>
          <w:sz w:val="24"/>
          <w:szCs w:val="24"/>
        </w:rPr>
      </w:pPr>
    </w:p>
    <w:p w:rsidR="00462B6E" w:rsidRPr="002A4693" w:rsidRDefault="00462B6E" w:rsidP="00462B6E">
      <w:pPr>
        <w:jc w:val="center"/>
        <w:rPr>
          <w:sz w:val="24"/>
          <w:szCs w:val="24"/>
        </w:rPr>
      </w:pPr>
      <w:r w:rsidRPr="002A4693">
        <w:rPr>
          <w:sz w:val="24"/>
          <w:szCs w:val="24"/>
        </w:rPr>
        <w:t xml:space="preserve">ЗАКЛЮЧЕНИЕ № </w:t>
      </w:r>
      <w:r w:rsidRPr="00D57333">
        <w:rPr>
          <w:sz w:val="24"/>
          <w:szCs w:val="24"/>
        </w:rPr>
        <w:t>01-</w:t>
      </w:r>
      <w:r w:rsidR="007F7E30" w:rsidRPr="00D57333">
        <w:rPr>
          <w:sz w:val="24"/>
          <w:szCs w:val="24"/>
        </w:rPr>
        <w:t>3</w:t>
      </w:r>
      <w:r w:rsidR="00D57333" w:rsidRPr="00D57333">
        <w:rPr>
          <w:sz w:val="24"/>
          <w:szCs w:val="24"/>
        </w:rPr>
        <w:t>91</w:t>
      </w:r>
      <w:r w:rsidRPr="00D57333">
        <w:rPr>
          <w:sz w:val="24"/>
          <w:szCs w:val="24"/>
        </w:rPr>
        <w:t>/</w:t>
      </w:r>
      <w:r w:rsidR="00D57333" w:rsidRPr="00D57333">
        <w:rPr>
          <w:sz w:val="24"/>
          <w:szCs w:val="24"/>
        </w:rPr>
        <w:t>46</w:t>
      </w:r>
      <w:r w:rsidRPr="00D57333">
        <w:rPr>
          <w:sz w:val="24"/>
          <w:szCs w:val="24"/>
        </w:rPr>
        <w:t>з</w:t>
      </w:r>
    </w:p>
    <w:p w:rsidR="00462B6E" w:rsidRPr="002A4693" w:rsidRDefault="00462B6E" w:rsidP="00462B6E">
      <w:pPr>
        <w:jc w:val="center"/>
        <w:rPr>
          <w:sz w:val="24"/>
          <w:szCs w:val="24"/>
        </w:rPr>
      </w:pPr>
      <w:r w:rsidRPr="002A4693">
        <w:rPr>
          <w:sz w:val="24"/>
          <w:szCs w:val="24"/>
        </w:rPr>
        <w:t>по результатам экспертизы проекта решения Думы Чунского муниципального образования «О бюджете Чунского муниципального образования на 20</w:t>
      </w:r>
      <w:r w:rsidR="00561CA0" w:rsidRPr="002A4693">
        <w:rPr>
          <w:sz w:val="24"/>
          <w:szCs w:val="24"/>
        </w:rPr>
        <w:t>2</w:t>
      </w:r>
      <w:r w:rsidR="00CC2DA7" w:rsidRPr="002A4693">
        <w:rPr>
          <w:sz w:val="24"/>
          <w:szCs w:val="24"/>
        </w:rPr>
        <w:t>3</w:t>
      </w:r>
      <w:r w:rsidRPr="002A4693">
        <w:rPr>
          <w:sz w:val="24"/>
          <w:szCs w:val="24"/>
        </w:rPr>
        <w:t xml:space="preserve"> год и на плановый период 202</w:t>
      </w:r>
      <w:r w:rsidR="00AD15EE" w:rsidRPr="002A4693">
        <w:rPr>
          <w:sz w:val="24"/>
          <w:szCs w:val="24"/>
        </w:rPr>
        <w:t>4</w:t>
      </w:r>
      <w:r w:rsidRPr="002A4693">
        <w:rPr>
          <w:sz w:val="24"/>
          <w:szCs w:val="24"/>
        </w:rPr>
        <w:t xml:space="preserve"> и 202</w:t>
      </w:r>
      <w:r w:rsidR="00AD15EE" w:rsidRPr="002A4693">
        <w:rPr>
          <w:sz w:val="24"/>
          <w:szCs w:val="24"/>
        </w:rPr>
        <w:t>5</w:t>
      </w:r>
      <w:r w:rsidRPr="002A4693">
        <w:rPr>
          <w:sz w:val="24"/>
          <w:szCs w:val="24"/>
        </w:rPr>
        <w:t xml:space="preserve"> годов»</w:t>
      </w:r>
    </w:p>
    <w:p w:rsidR="00462B6E" w:rsidRPr="002A4693" w:rsidRDefault="00462B6E" w:rsidP="00462B6E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462B6E" w:rsidRPr="002A4693" w:rsidTr="00462B6E">
        <w:trPr>
          <w:trHeight w:val="285"/>
        </w:trPr>
        <w:tc>
          <w:tcPr>
            <w:tcW w:w="4841" w:type="dxa"/>
          </w:tcPr>
          <w:p w:rsidR="00462B6E" w:rsidRPr="002A4693" w:rsidRDefault="00462B6E" w:rsidP="00462B6E">
            <w:pPr>
              <w:rPr>
                <w:sz w:val="24"/>
                <w:szCs w:val="24"/>
              </w:rPr>
            </w:pPr>
            <w:r w:rsidRPr="002A4693">
              <w:rPr>
                <w:sz w:val="24"/>
                <w:szCs w:val="24"/>
              </w:rPr>
              <w:t>р. п. Чунский</w:t>
            </w:r>
          </w:p>
        </w:tc>
        <w:tc>
          <w:tcPr>
            <w:tcW w:w="4842" w:type="dxa"/>
          </w:tcPr>
          <w:p w:rsidR="00462B6E" w:rsidRPr="002A4693" w:rsidRDefault="00C765B0" w:rsidP="00CC2DA7">
            <w:pPr>
              <w:jc w:val="right"/>
              <w:rPr>
                <w:sz w:val="24"/>
                <w:szCs w:val="24"/>
              </w:rPr>
            </w:pPr>
            <w:r w:rsidRPr="005B2A06">
              <w:rPr>
                <w:sz w:val="24"/>
                <w:szCs w:val="24"/>
              </w:rPr>
              <w:t>2</w:t>
            </w:r>
            <w:r w:rsidR="00CC2DA7" w:rsidRPr="005B2A06">
              <w:rPr>
                <w:sz w:val="24"/>
                <w:szCs w:val="24"/>
              </w:rPr>
              <w:t>2</w:t>
            </w:r>
            <w:r w:rsidR="00462B6E" w:rsidRPr="005B2A06">
              <w:rPr>
                <w:sz w:val="24"/>
                <w:szCs w:val="24"/>
              </w:rPr>
              <w:t>.</w:t>
            </w:r>
            <w:r w:rsidR="00462B6E" w:rsidRPr="002A4693">
              <w:rPr>
                <w:sz w:val="24"/>
                <w:szCs w:val="24"/>
              </w:rPr>
              <w:t>12.20</w:t>
            </w:r>
            <w:r w:rsidR="007F7E30" w:rsidRPr="002A4693">
              <w:rPr>
                <w:sz w:val="24"/>
                <w:szCs w:val="24"/>
              </w:rPr>
              <w:t>2</w:t>
            </w:r>
            <w:r w:rsidR="00CC2DA7" w:rsidRPr="002A4693">
              <w:rPr>
                <w:sz w:val="24"/>
                <w:szCs w:val="24"/>
              </w:rPr>
              <w:t>2</w:t>
            </w:r>
          </w:p>
        </w:tc>
      </w:tr>
    </w:tbl>
    <w:p w:rsidR="000F0143" w:rsidRPr="002A4693" w:rsidRDefault="000F0143" w:rsidP="000F0143">
      <w:pPr>
        <w:jc w:val="both"/>
        <w:rPr>
          <w:sz w:val="24"/>
          <w:szCs w:val="24"/>
        </w:rPr>
      </w:pPr>
    </w:p>
    <w:p w:rsidR="00ED2007" w:rsidRPr="002A4693" w:rsidRDefault="000F0143" w:rsidP="00ED2007">
      <w:pPr>
        <w:ind w:firstLine="709"/>
        <w:jc w:val="both"/>
        <w:rPr>
          <w:sz w:val="24"/>
          <w:szCs w:val="24"/>
        </w:rPr>
      </w:pPr>
      <w:r w:rsidRPr="002A4693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98454F" w:rsidRPr="002A4693">
        <w:rPr>
          <w:sz w:val="24"/>
          <w:szCs w:val="24"/>
        </w:rPr>
        <w:t>проекта решения Думы Чунского муниципального образования «О бюджете Чунского муниципального образования на 20</w:t>
      </w:r>
      <w:r w:rsidR="00C63BA9" w:rsidRPr="002A4693">
        <w:rPr>
          <w:sz w:val="24"/>
          <w:szCs w:val="24"/>
        </w:rPr>
        <w:t>2</w:t>
      </w:r>
      <w:r w:rsidR="00AD15EE" w:rsidRPr="002A4693">
        <w:rPr>
          <w:sz w:val="24"/>
          <w:szCs w:val="24"/>
        </w:rPr>
        <w:t>3</w:t>
      </w:r>
      <w:r w:rsidR="0098454F" w:rsidRPr="002A4693">
        <w:rPr>
          <w:sz w:val="24"/>
          <w:szCs w:val="24"/>
        </w:rPr>
        <w:t xml:space="preserve"> год и на плановый период 202</w:t>
      </w:r>
      <w:r w:rsidR="00AD15EE" w:rsidRPr="002A4693">
        <w:rPr>
          <w:sz w:val="24"/>
          <w:szCs w:val="24"/>
        </w:rPr>
        <w:t>4</w:t>
      </w:r>
      <w:r w:rsidR="0098454F" w:rsidRPr="002A4693">
        <w:rPr>
          <w:sz w:val="24"/>
          <w:szCs w:val="24"/>
        </w:rPr>
        <w:t xml:space="preserve"> и 202</w:t>
      </w:r>
      <w:r w:rsidR="00AD15EE" w:rsidRPr="002A4693">
        <w:rPr>
          <w:sz w:val="24"/>
          <w:szCs w:val="24"/>
        </w:rPr>
        <w:t>5</w:t>
      </w:r>
      <w:r w:rsidR="0098454F" w:rsidRPr="002A4693">
        <w:rPr>
          <w:sz w:val="24"/>
          <w:szCs w:val="24"/>
        </w:rPr>
        <w:t xml:space="preserve"> годов»</w:t>
      </w:r>
      <w:r w:rsidRPr="002A4693">
        <w:rPr>
          <w:sz w:val="24"/>
          <w:szCs w:val="24"/>
        </w:rPr>
        <w:t xml:space="preserve">, </w:t>
      </w:r>
      <w:r w:rsidR="00ED2007" w:rsidRPr="002A4693">
        <w:rPr>
          <w:sz w:val="24"/>
          <w:szCs w:val="24"/>
        </w:rPr>
        <w:t>проведенной на основании плана работы Контрольно-счетной палаты Чунского районного муниципального образования на 20</w:t>
      </w:r>
      <w:r w:rsidR="00413C22" w:rsidRPr="002A4693">
        <w:rPr>
          <w:sz w:val="24"/>
          <w:szCs w:val="24"/>
        </w:rPr>
        <w:t>2</w:t>
      </w:r>
      <w:r w:rsidR="00AD15EE" w:rsidRPr="002A4693">
        <w:rPr>
          <w:sz w:val="24"/>
          <w:szCs w:val="24"/>
        </w:rPr>
        <w:t>2</w:t>
      </w:r>
      <w:r w:rsidR="00ED2007" w:rsidRPr="002A4693">
        <w:rPr>
          <w:sz w:val="24"/>
          <w:szCs w:val="24"/>
        </w:rPr>
        <w:t xml:space="preserve"> год и обращения председателя Думы Чунского муниципального образования от </w:t>
      </w:r>
      <w:r w:rsidR="0045416A" w:rsidRPr="002A4693">
        <w:rPr>
          <w:sz w:val="24"/>
          <w:szCs w:val="24"/>
        </w:rPr>
        <w:t>0</w:t>
      </w:r>
      <w:r w:rsidR="00AD15EE" w:rsidRPr="002A4693">
        <w:rPr>
          <w:sz w:val="24"/>
          <w:szCs w:val="24"/>
        </w:rPr>
        <w:t>6</w:t>
      </w:r>
      <w:r w:rsidR="00ED2007" w:rsidRPr="002A4693">
        <w:rPr>
          <w:sz w:val="24"/>
          <w:szCs w:val="24"/>
        </w:rPr>
        <w:t>.1</w:t>
      </w:r>
      <w:r w:rsidR="00C63BA9" w:rsidRPr="002A4693">
        <w:rPr>
          <w:sz w:val="24"/>
          <w:szCs w:val="24"/>
        </w:rPr>
        <w:t>2</w:t>
      </w:r>
      <w:r w:rsidR="00ED2007" w:rsidRPr="002A4693">
        <w:rPr>
          <w:sz w:val="24"/>
          <w:szCs w:val="24"/>
        </w:rPr>
        <w:t>.20</w:t>
      </w:r>
      <w:r w:rsidR="00413C22" w:rsidRPr="002A4693">
        <w:rPr>
          <w:sz w:val="24"/>
          <w:szCs w:val="24"/>
        </w:rPr>
        <w:t>2</w:t>
      </w:r>
      <w:r w:rsidR="00AD15EE" w:rsidRPr="002A4693">
        <w:rPr>
          <w:sz w:val="24"/>
          <w:szCs w:val="24"/>
        </w:rPr>
        <w:t>2</w:t>
      </w:r>
      <w:r w:rsidR="00ED2007" w:rsidRPr="002A4693">
        <w:rPr>
          <w:sz w:val="24"/>
          <w:szCs w:val="24"/>
        </w:rPr>
        <w:t xml:space="preserve">, в соответствии с нормами статьи </w:t>
      </w:r>
      <w:r w:rsidR="0045416A" w:rsidRPr="002A4693">
        <w:rPr>
          <w:sz w:val="24"/>
          <w:szCs w:val="24"/>
        </w:rPr>
        <w:t>8</w:t>
      </w:r>
      <w:r w:rsidR="00ED2007" w:rsidRPr="002A4693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утвержденного Решением Чунской районной Думы от 2</w:t>
      </w:r>
      <w:r w:rsidR="0045416A" w:rsidRPr="002A4693">
        <w:rPr>
          <w:sz w:val="24"/>
          <w:szCs w:val="24"/>
        </w:rPr>
        <w:t>7</w:t>
      </w:r>
      <w:r w:rsidR="00ED2007" w:rsidRPr="002A4693">
        <w:rPr>
          <w:sz w:val="24"/>
          <w:szCs w:val="24"/>
        </w:rPr>
        <w:t>.0</w:t>
      </w:r>
      <w:r w:rsidR="0045416A" w:rsidRPr="002A4693">
        <w:rPr>
          <w:sz w:val="24"/>
          <w:szCs w:val="24"/>
        </w:rPr>
        <w:t>1</w:t>
      </w:r>
      <w:r w:rsidR="00ED2007" w:rsidRPr="002A4693">
        <w:rPr>
          <w:sz w:val="24"/>
          <w:szCs w:val="24"/>
        </w:rPr>
        <w:t>.20</w:t>
      </w:r>
      <w:r w:rsidR="0045416A" w:rsidRPr="002A4693">
        <w:rPr>
          <w:sz w:val="24"/>
          <w:szCs w:val="24"/>
        </w:rPr>
        <w:t>21</w:t>
      </w:r>
      <w:r w:rsidR="0051065D">
        <w:rPr>
          <w:sz w:val="24"/>
          <w:szCs w:val="24"/>
        </w:rPr>
        <w:t xml:space="preserve"> № </w:t>
      </w:r>
      <w:r w:rsidR="0045416A" w:rsidRPr="002A4693">
        <w:rPr>
          <w:sz w:val="24"/>
          <w:szCs w:val="24"/>
        </w:rPr>
        <w:t>29</w:t>
      </w:r>
      <w:r w:rsidR="00ED2007" w:rsidRPr="002A4693">
        <w:rPr>
          <w:sz w:val="24"/>
          <w:szCs w:val="24"/>
        </w:rPr>
        <w:t xml:space="preserve">, в связи с передачей полномочий по осуществлению внешнего муниципального финансового контроля Соглашением от 16.07.2012 председателем Контрольно-счетной палаты Чунского районного муниципального образования (далее – КСП Чунского РМО) </w:t>
      </w:r>
      <w:r w:rsidR="00413C22" w:rsidRPr="002A4693">
        <w:rPr>
          <w:sz w:val="24"/>
          <w:szCs w:val="24"/>
        </w:rPr>
        <w:t>А.С. Федорук</w:t>
      </w:r>
      <w:r w:rsidR="00ED2007" w:rsidRPr="002A4693">
        <w:rPr>
          <w:sz w:val="24"/>
          <w:szCs w:val="24"/>
        </w:rPr>
        <w:t>, аудитором КСП Чунского РМО Н.А.</w:t>
      </w:r>
      <w:r w:rsidR="00413C22" w:rsidRPr="002A4693">
        <w:rPr>
          <w:sz w:val="24"/>
          <w:szCs w:val="24"/>
        </w:rPr>
        <w:t> </w:t>
      </w:r>
      <w:r w:rsidR="00ED2007" w:rsidRPr="002A4693">
        <w:rPr>
          <w:sz w:val="24"/>
          <w:szCs w:val="24"/>
        </w:rPr>
        <w:t>Колотыгиной, ведущими инспекторами КСП Чунского РМО Ю. С. Смышляевой и Н. И. Сахаровой.</w:t>
      </w:r>
    </w:p>
    <w:p w:rsidR="001D2C11" w:rsidRPr="005A088E" w:rsidRDefault="001D2C11" w:rsidP="001D2C11">
      <w:pPr>
        <w:ind w:firstLine="709"/>
        <w:jc w:val="both"/>
        <w:rPr>
          <w:sz w:val="24"/>
          <w:szCs w:val="24"/>
        </w:rPr>
      </w:pPr>
      <w:r w:rsidRPr="005A088E">
        <w:rPr>
          <w:sz w:val="24"/>
          <w:szCs w:val="24"/>
        </w:rPr>
        <w:t xml:space="preserve">Положение о бюджетном процессе в Чунском муниципальном образовании (далее – Чунское МО) утверждено Решением Думы городского поселения от </w:t>
      </w:r>
      <w:r w:rsidR="00DC6A91" w:rsidRPr="005A088E">
        <w:rPr>
          <w:sz w:val="24"/>
          <w:szCs w:val="24"/>
        </w:rPr>
        <w:t>2</w:t>
      </w:r>
      <w:r w:rsidR="005A088E" w:rsidRPr="005A088E">
        <w:rPr>
          <w:sz w:val="24"/>
          <w:szCs w:val="24"/>
        </w:rPr>
        <w:t>2</w:t>
      </w:r>
      <w:r w:rsidRPr="005A088E">
        <w:rPr>
          <w:sz w:val="24"/>
          <w:szCs w:val="24"/>
        </w:rPr>
        <w:t>.11.20</w:t>
      </w:r>
      <w:r w:rsidR="00DC6A91" w:rsidRPr="005A088E">
        <w:rPr>
          <w:sz w:val="24"/>
          <w:szCs w:val="24"/>
        </w:rPr>
        <w:t>2</w:t>
      </w:r>
      <w:r w:rsidR="005A088E" w:rsidRPr="005A088E">
        <w:rPr>
          <w:sz w:val="24"/>
          <w:szCs w:val="24"/>
        </w:rPr>
        <w:t>2</w:t>
      </w:r>
      <w:r w:rsidRPr="005A088E">
        <w:rPr>
          <w:sz w:val="24"/>
          <w:szCs w:val="24"/>
        </w:rPr>
        <w:t xml:space="preserve"> № </w:t>
      </w:r>
      <w:r w:rsidR="005A088E" w:rsidRPr="005A088E">
        <w:rPr>
          <w:sz w:val="24"/>
          <w:szCs w:val="24"/>
        </w:rPr>
        <w:t>8</w:t>
      </w:r>
      <w:r w:rsidRPr="005A088E">
        <w:rPr>
          <w:sz w:val="24"/>
          <w:szCs w:val="24"/>
        </w:rPr>
        <w:t>.</w:t>
      </w:r>
    </w:p>
    <w:p w:rsidR="00997774" w:rsidRPr="00755087" w:rsidRDefault="00997774" w:rsidP="00997774">
      <w:pPr>
        <w:ind w:firstLine="709"/>
        <w:jc w:val="both"/>
        <w:rPr>
          <w:sz w:val="24"/>
          <w:szCs w:val="24"/>
        </w:rPr>
      </w:pPr>
      <w:r w:rsidRPr="00755087">
        <w:rPr>
          <w:sz w:val="24"/>
          <w:szCs w:val="24"/>
        </w:rPr>
        <w:t>Положение о разработке проекта бюджета Чунского МО на 20</w:t>
      </w:r>
      <w:r w:rsidR="001A7FD5" w:rsidRPr="00755087">
        <w:rPr>
          <w:sz w:val="24"/>
          <w:szCs w:val="24"/>
        </w:rPr>
        <w:t>2</w:t>
      </w:r>
      <w:r w:rsidR="00DA0478" w:rsidRPr="00755087">
        <w:rPr>
          <w:sz w:val="24"/>
          <w:szCs w:val="24"/>
        </w:rPr>
        <w:t>3</w:t>
      </w:r>
      <w:r w:rsidRPr="00755087">
        <w:rPr>
          <w:sz w:val="24"/>
          <w:szCs w:val="24"/>
        </w:rPr>
        <w:t xml:space="preserve"> год и плановый период 202</w:t>
      </w:r>
      <w:r w:rsidR="00DA0478" w:rsidRPr="00755087">
        <w:rPr>
          <w:sz w:val="24"/>
          <w:szCs w:val="24"/>
        </w:rPr>
        <w:t>4</w:t>
      </w:r>
      <w:r w:rsidRPr="00755087">
        <w:rPr>
          <w:sz w:val="24"/>
          <w:szCs w:val="24"/>
        </w:rPr>
        <w:t xml:space="preserve"> и 202</w:t>
      </w:r>
      <w:r w:rsidR="00DA0478" w:rsidRPr="00755087">
        <w:rPr>
          <w:sz w:val="24"/>
          <w:szCs w:val="24"/>
        </w:rPr>
        <w:t>5</w:t>
      </w:r>
      <w:r w:rsidRPr="00755087">
        <w:rPr>
          <w:sz w:val="24"/>
          <w:szCs w:val="24"/>
        </w:rPr>
        <w:t xml:space="preserve"> годов утверждено Постановлением администрации Чунского МО от </w:t>
      </w:r>
      <w:r w:rsidR="00DA0478" w:rsidRPr="00755087">
        <w:rPr>
          <w:sz w:val="24"/>
          <w:szCs w:val="24"/>
        </w:rPr>
        <w:t>11</w:t>
      </w:r>
      <w:r w:rsidRPr="00755087">
        <w:rPr>
          <w:sz w:val="24"/>
          <w:szCs w:val="24"/>
        </w:rPr>
        <w:t>.0</w:t>
      </w:r>
      <w:r w:rsidR="00EB560E" w:rsidRPr="00755087">
        <w:rPr>
          <w:sz w:val="24"/>
          <w:szCs w:val="24"/>
        </w:rPr>
        <w:t>5</w:t>
      </w:r>
      <w:r w:rsidRPr="00755087">
        <w:rPr>
          <w:sz w:val="24"/>
          <w:szCs w:val="24"/>
        </w:rPr>
        <w:t>.20</w:t>
      </w:r>
      <w:r w:rsidR="00EB560E" w:rsidRPr="00755087">
        <w:rPr>
          <w:sz w:val="24"/>
          <w:szCs w:val="24"/>
        </w:rPr>
        <w:t>2</w:t>
      </w:r>
      <w:r w:rsidR="00DA0478" w:rsidRPr="00755087">
        <w:rPr>
          <w:sz w:val="24"/>
          <w:szCs w:val="24"/>
        </w:rPr>
        <w:t>2</w:t>
      </w:r>
      <w:r w:rsidRPr="00755087">
        <w:rPr>
          <w:sz w:val="24"/>
          <w:szCs w:val="24"/>
        </w:rPr>
        <w:t xml:space="preserve"> № </w:t>
      </w:r>
      <w:r w:rsidR="00DA0478" w:rsidRPr="00755087">
        <w:rPr>
          <w:sz w:val="24"/>
          <w:szCs w:val="24"/>
        </w:rPr>
        <w:t>20</w:t>
      </w:r>
      <w:r w:rsidR="0069248D" w:rsidRPr="00755087">
        <w:rPr>
          <w:sz w:val="24"/>
          <w:szCs w:val="24"/>
        </w:rPr>
        <w:t>6</w:t>
      </w:r>
      <w:r w:rsidRPr="00755087">
        <w:rPr>
          <w:sz w:val="24"/>
          <w:szCs w:val="24"/>
        </w:rPr>
        <w:t>.</w:t>
      </w:r>
    </w:p>
    <w:p w:rsidR="00EA3A03" w:rsidRPr="000A64F0" w:rsidRDefault="00EA3A03" w:rsidP="00EA3A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A64F0">
        <w:rPr>
          <w:sz w:val="24"/>
          <w:szCs w:val="24"/>
        </w:rPr>
        <w:t xml:space="preserve">Основные </w:t>
      </w:r>
      <w:hyperlink r:id="rId10" w:history="1">
        <w:r w:rsidRPr="000A64F0">
          <w:rPr>
            <w:sz w:val="24"/>
            <w:szCs w:val="24"/>
          </w:rPr>
          <w:t>направления</w:t>
        </w:r>
      </w:hyperlink>
      <w:r w:rsidRPr="000A64F0">
        <w:rPr>
          <w:sz w:val="24"/>
          <w:szCs w:val="24"/>
        </w:rPr>
        <w:t xml:space="preserve"> бюджетной и налоговой политики Чунского МО на 20</w:t>
      </w:r>
      <w:r w:rsidR="00B511A2" w:rsidRPr="000A64F0">
        <w:rPr>
          <w:sz w:val="24"/>
          <w:szCs w:val="24"/>
        </w:rPr>
        <w:t>2</w:t>
      </w:r>
      <w:r w:rsidR="000A64F0" w:rsidRPr="000A64F0">
        <w:rPr>
          <w:sz w:val="24"/>
          <w:szCs w:val="24"/>
        </w:rPr>
        <w:t>3</w:t>
      </w:r>
      <w:r w:rsidR="00D4199A" w:rsidRPr="000A64F0">
        <w:rPr>
          <w:sz w:val="24"/>
          <w:szCs w:val="24"/>
        </w:rPr>
        <w:t xml:space="preserve"> год и плановый период </w:t>
      </w:r>
      <w:r w:rsidRPr="000A64F0">
        <w:rPr>
          <w:sz w:val="24"/>
          <w:szCs w:val="24"/>
        </w:rPr>
        <w:t>202</w:t>
      </w:r>
      <w:r w:rsidR="000A64F0" w:rsidRPr="000A64F0">
        <w:rPr>
          <w:sz w:val="24"/>
          <w:szCs w:val="24"/>
        </w:rPr>
        <w:t>4</w:t>
      </w:r>
      <w:r w:rsidR="00D4199A" w:rsidRPr="000A64F0">
        <w:rPr>
          <w:sz w:val="24"/>
          <w:szCs w:val="24"/>
        </w:rPr>
        <w:t xml:space="preserve"> и 202</w:t>
      </w:r>
      <w:r w:rsidR="000A64F0" w:rsidRPr="000A64F0">
        <w:rPr>
          <w:sz w:val="24"/>
          <w:szCs w:val="24"/>
        </w:rPr>
        <w:t>5</w:t>
      </w:r>
      <w:r w:rsidR="00D4199A" w:rsidRPr="000A64F0">
        <w:rPr>
          <w:sz w:val="24"/>
          <w:szCs w:val="24"/>
        </w:rPr>
        <w:t xml:space="preserve"> годов </w:t>
      </w:r>
      <w:r w:rsidRPr="000A64F0">
        <w:rPr>
          <w:sz w:val="24"/>
          <w:szCs w:val="24"/>
        </w:rPr>
        <w:t xml:space="preserve">утверждены Постановлением администрации Чунского МО от </w:t>
      </w:r>
      <w:r w:rsidR="005E6569" w:rsidRPr="000A64F0">
        <w:rPr>
          <w:sz w:val="24"/>
          <w:szCs w:val="24"/>
        </w:rPr>
        <w:t>1</w:t>
      </w:r>
      <w:r w:rsidR="000A64F0" w:rsidRPr="000A64F0">
        <w:rPr>
          <w:sz w:val="24"/>
          <w:szCs w:val="24"/>
        </w:rPr>
        <w:t>6</w:t>
      </w:r>
      <w:r w:rsidRPr="000A64F0">
        <w:rPr>
          <w:sz w:val="24"/>
          <w:szCs w:val="24"/>
        </w:rPr>
        <w:t>.</w:t>
      </w:r>
      <w:r w:rsidR="00B226D7" w:rsidRPr="000A64F0">
        <w:rPr>
          <w:sz w:val="24"/>
          <w:szCs w:val="24"/>
        </w:rPr>
        <w:t>0</w:t>
      </w:r>
      <w:r w:rsidR="005E6569" w:rsidRPr="000A64F0">
        <w:rPr>
          <w:sz w:val="24"/>
          <w:szCs w:val="24"/>
        </w:rPr>
        <w:t>8</w:t>
      </w:r>
      <w:r w:rsidRPr="000A64F0">
        <w:rPr>
          <w:sz w:val="24"/>
          <w:szCs w:val="24"/>
        </w:rPr>
        <w:t>.20</w:t>
      </w:r>
      <w:r w:rsidR="00D4199A" w:rsidRPr="000A64F0">
        <w:rPr>
          <w:sz w:val="24"/>
          <w:szCs w:val="24"/>
        </w:rPr>
        <w:t>2</w:t>
      </w:r>
      <w:r w:rsidR="000A64F0" w:rsidRPr="000A64F0">
        <w:rPr>
          <w:sz w:val="24"/>
          <w:szCs w:val="24"/>
        </w:rPr>
        <w:t>2</w:t>
      </w:r>
      <w:r w:rsidRPr="000A64F0">
        <w:rPr>
          <w:sz w:val="24"/>
          <w:szCs w:val="24"/>
        </w:rPr>
        <w:t xml:space="preserve"> № </w:t>
      </w:r>
      <w:r w:rsidR="005E6569" w:rsidRPr="000A64F0">
        <w:rPr>
          <w:sz w:val="24"/>
          <w:szCs w:val="24"/>
        </w:rPr>
        <w:t>3</w:t>
      </w:r>
      <w:r w:rsidR="000A64F0" w:rsidRPr="000A64F0">
        <w:rPr>
          <w:sz w:val="24"/>
          <w:szCs w:val="24"/>
        </w:rPr>
        <w:t>57</w:t>
      </w:r>
      <w:r w:rsidRPr="000A64F0">
        <w:rPr>
          <w:sz w:val="24"/>
          <w:szCs w:val="24"/>
        </w:rPr>
        <w:t>.</w:t>
      </w:r>
    </w:p>
    <w:p w:rsidR="00F24758" w:rsidRPr="006F1D5D" w:rsidRDefault="00F24758" w:rsidP="00F24758">
      <w:pPr>
        <w:ind w:firstLine="709"/>
        <w:jc w:val="both"/>
        <w:rPr>
          <w:sz w:val="24"/>
          <w:szCs w:val="24"/>
        </w:rPr>
      </w:pPr>
      <w:r w:rsidRPr="006F1D5D">
        <w:rPr>
          <w:sz w:val="24"/>
          <w:szCs w:val="24"/>
        </w:rPr>
        <w:t>Проект решения Думы Чунского муниципального образования «О бюджете Чунского муниципального образования на 20</w:t>
      </w:r>
      <w:r w:rsidR="006A3864" w:rsidRPr="006F1D5D">
        <w:rPr>
          <w:sz w:val="24"/>
          <w:szCs w:val="24"/>
        </w:rPr>
        <w:t>2</w:t>
      </w:r>
      <w:r w:rsidR="006F1D5D" w:rsidRPr="006F1D5D">
        <w:rPr>
          <w:sz w:val="24"/>
          <w:szCs w:val="24"/>
        </w:rPr>
        <w:t>3</w:t>
      </w:r>
      <w:r w:rsidRPr="006F1D5D">
        <w:rPr>
          <w:sz w:val="24"/>
          <w:szCs w:val="24"/>
        </w:rPr>
        <w:t xml:space="preserve"> год и на плановый период 202</w:t>
      </w:r>
      <w:r w:rsidR="006F1D5D" w:rsidRPr="006F1D5D">
        <w:rPr>
          <w:sz w:val="24"/>
          <w:szCs w:val="24"/>
        </w:rPr>
        <w:t>4</w:t>
      </w:r>
      <w:r w:rsidRPr="006F1D5D">
        <w:rPr>
          <w:sz w:val="24"/>
          <w:szCs w:val="24"/>
        </w:rPr>
        <w:t xml:space="preserve"> и 202</w:t>
      </w:r>
      <w:r w:rsidR="006F1D5D" w:rsidRPr="006F1D5D">
        <w:rPr>
          <w:sz w:val="24"/>
          <w:szCs w:val="24"/>
        </w:rPr>
        <w:t>5</w:t>
      </w:r>
      <w:r w:rsidRPr="006F1D5D">
        <w:rPr>
          <w:sz w:val="24"/>
          <w:szCs w:val="24"/>
        </w:rPr>
        <w:t xml:space="preserve"> годов» (далее – проект решения о бюджете, проект бюджета) внесен на рассмотрение Думы Чунского МО Постановлением администрации поселения от 1</w:t>
      </w:r>
      <w:r w:rsidR="006F1D5D" w:rsidRPr="006F1D5D">
        <w:rPr>
          <w:sz w:val="24"/>
          <w:szCs w:val="24"/>
        </w:rPr>
        <w:t>1</w:t>
      </w:r>
      <w:r w:rsidRPr="006F1D5D">
        <w:rPr>
          <w:sz w:val="24"/>
          <w:szCs w:val="24"/>
        </w:rPr>
        <w:t>.11.20</w:t>
      </w:r>
      <w:r w:rsidR="009A6F0F" w:rsidRPr="006F1D5D">
        <w:rPr>
          <w:sz w:val="24"/>
          <w:szCs w:val="24"/>
        </w:rPr>
        <w:t>2</w:t>
      </w:r>
      <w:r w:rsidR="006F1D5D" w:rsidRPr="006F1D5D">
        <w:rPr>
          <w:sz w:val="24"/>
          <w:szCs w:val="24"/>
        </w:rPr>
        <w:t>2</w:t>
      </w:r>
      <w:r w:rsidRPr="006F1D5D">
        <w:rPr>
          <w:sz w:val="24"/>
          <w:szCs w:val="24"/>
        </w:rPr>
        <w:t xml:space="preserve"> № </w:t>
      </w:r>
      <w:r w:rsidR="006F1D5D" w:rsidRPr="006F1D5D">
        <w:rPr>
          <w:sz w:val="24"/>
          <w:szCs w:val="24"/>
        </w:rPr>
        <w:t>506</w:t>
      </w:r>
      <w:r w:rsidRPr="006F1D5D">
        <w:rPr>
          <w:sz w:val="24"/>
          <w:szCs w:val="24"/>
        </w:rPr>
        <w:t>, что соответствует нормам части 1 статьи 185 Бюджетного кодекса РФ.</w:t>
      </w:r>
    </w:p>
    <w:p w:rsidR="008D7C57" w:rsidRPr="00385ECF" w:rsidRDefault="008D7C57" w:rsidP="008D7C5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85ECF">
        <w:rPr>
          <w:sz w:val="24"/>
          <w:szCs w:val="24"/>
        </w:rPr>
        <w:t>В соответствии с нормами статьи 182.2 Бюджетного кодекса РФ Пояснительная записка к проекту бюджета составлена.</w:t>
      </w:r>
    </w:p>
    <w:p w:rsidR="00694E74" w:rsidRDefault="00694E74" w:rsidP="00287A74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17 </w:t>
      </w:r>
      <w:r w:rsidR="00287A74">
        <w:rPr>
          <w:sz w:val="24"/>
          <w:szCs w:val="24"/>
        </w:rPr>
        <w:t xml:space="preserve">проекта Решения о бюджете не соответствует нормам статьи 217 Бюджетного Кодекса РФ и статьи </w:t>
      </w:r>
      <w:r w:rsidR="00B6666C" w:rsidRPr="00B6666C">
        <w:rPr>
          <w:sz w:val="24"/>
          <w:szCs w:val="24"/>
        </w:rPr>
        <w:t>61</w:t>
      </w:r>
      <w:r w:rsidR="00287A74" w:rsidRPr="00B6666C">
        <w:rPr>
          <w:sz w:val="24"/>
          <w:szCs w:val="24"/>
        </w:rPr>
        <w:t xml:space="preserve"> Положения о бюджетном процессе в </w:t>
      </w:r>
      <w:r w:rsidR="0034127E" w:rsidRPr="00B6666C">
        <w:rPr>
          <w:sz w:val="24"/>
          <w:szCs w:val="24"/>
        </w:rPr>
        <w:t>Ч</w:t>
      </w:r>
      <w:r w:rsidR="00287A74" w:rsidRPr="00B6666C">
        <w:rPr>
          <w:sz w:val="24"/>
          <w:szCs w:val="24"/>
        </w:rPr>
        <w:t>унском МО.</w:t>
      </w:r>
      <w:r w:rsidR="00287A74">
        <w:rPr>
          <w:sz w:val="24"/>
          <w:szCs w:val="24"/>
        </w:rPr>
        <w:t xml:space="preserve"> </w:t>
      </w:r>
    </w:p>
    <w:p w:rsidR="00385ECF" w:rsidRPr="00A81647" w:rsidRDefault="00385ECF" w:rsidP="00385ECF">
      <w:pPr>
        <w:spacing w:before="120"/>
        <w:ind w:firstLine="709"/>
        <w:jc w:val="both"/>
        <w:rPr>
          <w:sz w:val="24"/>
          <w:szCs w:val="24"/>
        </w:rPr>
      </w:pPr>
      <w:r w:rsidRPr="00A81647">
        <w:rPr>
          <w:sz w:val="24"/>
          <w:szCs w:val="24"/>
        </w:rPr>
        <w:t>При внесении изменений в проект решения о бюджете по результатам публичных слушаний и настоящей экспертизы следует учесть изменившиеся показатели областного бюджета Иркутской области и бюджета Чунского районного муниципального образования 2022 год и на плановый период 2023 и 2024 годов, в части изменившихся объемов межбюджетных трансфертов в бюджет Чунского муниципального образования.</w:t>
      </w:r>
    </w:p>
    <w:p w:rsidR="001754BE" w:rsidRPr="00385ECF" w:rsidRDefault="001754BE" w:rsidP="001754BE">
      <w:pPr>
        <w:ind w:firstLine="709"/>
        <w:jc w:val="both"/>
        <w:rPr>
          <w:sz w:val="24"/>
          <w:szCs w:val="24"/>
        </w:rPr>
      </w:pPr>
      <w:r w:rsidRPr="00385ECF">
        <w:rPr>
          <w:sz w:val="24"/>
          <w:szCs w:val="24"/>
        </w:rPr>
        <w:lastRenderedPageBreak/>
        <w:t>Проектом решения о бюджете предлагается утвердить следующие основные характеристики бюджета поселения:</w:t>
      </w:r>
    </w:p>
    <w:tbl>
      <w:tblPr>
        <w:tblW w:w="9962" w:type="dxa"/>
        <w:tblInd w:w="118" w:type="dxa"/>
        <w:tblLook w:val="04A0" w:firstRow="1" w:lastRow="0" w:firstColumn="1" w:lastColumn="0" w:noHBand="0" w:noVBand="1"/>
      </w:tblPr>
      <w:tblGrid>
        <w:gridCol w:w="271"/>
        <w:gridCol w:w="5815"/>
        <w:gridCol w:w="1398"/>
        <w:gridCol w:w="1279"/>
        <w:gridCol w:w="1199"/>
      </w:tblGrid>
      <w:tr w:rsidR="004C5C55" w:rsidRPr="004C5C55" w:rsidTr="004C5C55">
        <w:trPr>
          <w:trHeight w:val="300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C55" w:rsidRPr="004C5C55" w:rsidRDefault="004C5C55" w:rsidP="004C5C55">
            <w:pPr>
              <w:jc w:val="center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Основные характеристики бюджета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55" w:rsidRPr="004C5C55" w:rsidRDefault="004C5C55" w:rsidP="003F3558">
            <w:pPr>
              <w:jc w:val="center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202</w:t>
            </w:r>
            <w:r w:rsidR="003F3558">
              <w:rPr>
                <w:color w:val="000000"/>
                <w:sz w:val="22"/>
                <w:szCs w:val="22"/>
              </w:rPr>
              <w:t>3</w:t>
            </w:r>
            <w:r w:rsidRPr="004C5C5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55" w:rsidRPr="004C5C55" w:rsidRDefault="004C5C55" w:rsidP="003F3558">
            <w:pPr>
              <w:jc w:val="center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202</w:t>
            </w:r>
            <w:r w:rsidR="003F3558">
              <w:rPr>
                <w:color w:val="000000"/>
                <w:sz w:val="22"/>
                <w:szCs w:val="22"/>
              </w:rPr>
              <w:t>4</w:t>
            </w:r>
            <w:r w:rsidRPr="004C5C55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55" w:rsidRPr="004C5C55" w:rsidRDefault="004C5C55" w:rsidP="003F3558">
            <w:pPr>
              <w:jc w:val="center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202</w:t>
            </w:r>
            <w:r w:rsidR="003F3558">
              <w:rPr>
                <w:color w:val="000000"/>
                <w:sz w:val="22"/>
                <w:szCs w:val="22"/>
              </w:rPr>
              <w:t>5</w:t>
            </w:r>
            <w:r w:rsidRPr="004C5C55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C5C55" w:rsidRPr="004C5C55" w:rsidTr="00C34656">
        <w:trPr>
          <w:trHeight w:val="388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Общий объем доходов местного бюджета, в том числе: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227 735,9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139 988,1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95 866,7</w:t>
            </w:r>
          </w:p>
        </w:tc>
      </w:tr>
      <w:tr w:rsidR="004C5C55" w:rsidRPr="004C5C55" w:rsidTr="00C34656">
        <w:trPr>
          <w:trHeight w:val="12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59 500,2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61 243,0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61 768,9</w:t>
            </w:r>
          </w:p>
        </w:tc>
      </w:tr>
      <w:tr w:rsidR="004C5C55" w:rsidRPr="004C5C55" w:rsidTr="004C5C55">
        <w:trPr>
          <w:trHeight w:val="564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168 235,7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78 745,1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34 097,8</w:t>
            </w:r>
          </w:p>
        </w:tc>
      </w:tr>
      <w:tr w:rsidR="004C5C55" w:rsidRPr="004C5C55" w:rsidTr="00C34656">
        <w:trPr>
          <w:trHeight w:val="249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Общий объем расходов местного бюджета, в том числе: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233 584,5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145 797,3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101 760,3</w:t>
            </w:r>
          </w:p>
        </w:tc>
      </w:tr>
      <w:tr w:rsidR="004C5C55" w:rsidRPr="004C5C55" w:rsidTr="00C34656">
        <w:trPr>
          <w:trHeight w:val="410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124 003,9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50 050,0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4 218,4</w:t>
            </w:r>
          </w:p>
        </w:tc>
      </w:tr>
      <w:tr w:rsidR="004C5C55" w:rsidRPr="004C5C55" w:rsidTr="00C34656">
        <w:trPr>
          <w:trHeight w:val="587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109 580,6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93 412,0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92 897,0</w:t>
            </w:r>
          </w:p>
        </w:tc>
      </w:tr>
      <w:tr w:rsidR="004C5C55" w:rsidRPr="004C5C55" w:rsidTr="00C34656">
        <w:trPr>
          <w:trHeight w:val="88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2 335,3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4 644,9</w:t>
            </w:r>
          </w:p>
        </w:tc>
      </w:tr>
      <w:tr w:rsidR="004C5C55" w:rsidRPr="004C5C55" w:rsidTr="00C34656">
        <w:trPr>
          <w:trHeight w:val="673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5C55">
              <w:rPr>
                <w:i/>
                <w:iCs/>
                <w:color w:val="000000"/>
                <w:sz w:val="22"/>
                <w:szCs w:val="22"/>
              </w:rPr>
              <w:t>процент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C5C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C5C55">
              <w:rPr>
                <w:i/>
                <w:iCs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C5C55">
              <w:rPr>
                <w:i/>
                <w:iCs/>
                <w:color w:val="000000"/>
                <w:sz w:val="22"/>
                <w:szCs w:val="22"/>
              </w:rPr>
              <w:t>5,0%</w:t>
            </w:r>
          </w:p>
        </w:tc>
      </w:tr>
      <w:tr w:rsidR="004C5C55" w:rsidRPr="004C5C55" w:rsidTr="004C5C55">
        <w:trPr>
          <w:trHeight w:val="300"/>
        </w:trPr>
        <w:tc>
          <w:tcPr>
            <w:tcW w:w="6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Дефицит (-) / профицит (+) местного бюджета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-5 848,6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-5 809,2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C55">
              <w:rPr>
                <w:b/>
                <w:bCs/>
                <w:color w:val="000000"/>
                <w:sz w:val="22"/>
                <w:szCs w:val="22"/>
              </w:rPr>
              <w:t>-5 893,6</w:t>
            </w:r>
          </w:p>
        </w:tc>
      </w:tr>
      <w:tr w:rsidR="004C5C55" w:rsidRPr="004C5C55" w:rsidTr="004C5C55">
        <w:trPr>
          <w:trHeight w:val="564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color w:val="000000"/>
                <w:sz w:val="22"/>
                <w:szCs w:val="22"/>
              </w:rPr>
            </w:pPr>
            <w:r w:rsidRPr="004C5C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55" w:rsidRPr="004C5C55" w:rsidRDefault="004C5C55" w:rsidP="004C5C5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C5C55">
              <w:rPr>
                <w:i/>
                <w:iCs/>
                <w:color w:val="000000"/>
                <w:sz w:val="22"/>
                <w:szCs w:val="22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C5C55">
              <w:rPr>
                <w:i/>
                <w:iCs/>
                <w:color w:val="000000"/>
                <w:sz w:val="22"/>
                <w:szCs w:val="22"/>
              </w:rPr>
              <w:t>9,8%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C5C55">
              <w:rPr>
                <w:i/>
                <w:iCs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C55" w:rsidRPr="004C5C55" w:rsidRDefault="004C5C55" w:rsidP="004C5C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C5C55">
              <w:rPr>
                <w:i/>
                <w:iCs/>
                <w:color w:val="000000"/>
                <w:sz w:val="22"/>
                <w:szCs w:val="22"/>
              </w:rPr>
              <w:t>9,5%</w:t>
            </w:r>
          </w:p>
        </w:tc>
      </w:tr>
    </w:tbl>
    <w:p w:rsidR="008D7C57" w:rsidRPr="002A4693" w:rsidRDefault="008D7C57" w:rsidP="001754BE">
      <w:pPr>
        <w:ind w:firstLine="709"/>
        <w:jc w:val="both"/>
        <w:rPr>
          <w:sz w:val="24"/>
          <w:szCs w:val="24"/>
          <w:highlight w:val="yellow"/>
        </w:rPr>
      </w:pPr>
    </w:p>
    <w:p w:rsidR="006D0AE7" w:rsidRPr="004C5C55" w:rsidRDefault="006D0AE7" w:rsidP="00C34656">
      <w:pPr>
        <w:pStyle w:val="a4"/>
        <w:numPr>
          <w:ilvl w:val="0"/>
          <w:numId w:val="21"/>
        </w:numPr>
        <w:spacing w:before="240"/>
        <w:ind w:left="993" w:firstLine="141"/>
        <w:jc w:val="center"/>
        <w:rPr>
          <w:b/>
          <w:sz w:val="24"/>
          <w:szCs w:val="24"/>
        </w:rPr>
      </w:pPr>
      <w:r w:rsidRPr="004C5C55">
        <w:rPr>
          <w:b/>
          <w:sz w:val="24"/>
          <w:szCs w:val="24"/>
        </w:rPr>
        <w:t>Анализ прогнозируемых доходов бюджета на 20</w:t>
      </w:r>
      <w:r w:rsidR="00C56FB0" w:rsidRPr="004C5C55">
        <w:rPr>
          <w:b/>
          <w:sz w:val="24"/>
          <w:szCs w:val="24"/>
        </w:rPr>
        <w:t>2</w:t>
      </w:r>
      <w:r w:rsidR="004C5C55" w:rsidRPr="004C5C55">
        <w:rPr>
          <w:b/>
          <w:sz w:val="24"/>
          <w:szCs w:val="24"/>
        </w:rPr>
        <w:t>3</w:t>
      </w:r>
      <w:r w:rsidRPr="004C5C55">
        <w:rPr>
          <w:b/>
          <w:sz w:val="24"/>
          <w:szCs w:val="24"/>
        </w:rPr>
        <w:t xml:space="preserve"> год и плановый период 202</w:t>
      </w:r>
      <w:r w:rsidR="004C5C55" w:rsidRPr="004C5C55">
        <w:rPr>
          <w:b/>
          <w:sz w:val="24"/>
          <w:szCs w:val="24"/>
        </w:rPr>
        <w:t>4</w:t>
      </w:r>
      <w:r w:rsidRPr="004C5C55">
        <w:rPr>
          <w:b/>
          <w:sz w:val="24"/>
          <w:szCs w:val="24"/>
        </w:rPr>
        <w:t xml:space="preserve"> и 202</w:t>
      </w:r>
      <w:r w:rsidR="004C5C55" w:rsidRPr="004C5C55">
        <w:rPr>
          <w:b/>
          <w:sz w:val="24"/>
          <w:szCs w:val="24"/>
        </w:rPr>
        <w:t xml:space="preserve">5 </w:t>
      </w:r>
      <w:r w:rsidRPr="004C5C55">
        <w:rPr>
          <w:b/>
          <w:sz w:val="24"/>
          <w:szCs w:val="24"/>
        </w:rPr>
        <w:t>годов</w:t>
      </w:r>
    </w:p>
    <w:p w:rsidR="009570D2" w:rsidRPr="000F5F23" w:rsidRDefault="009570D2" w:rsidP="003A333C">
      <w:pPr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0F5F23">
        <w:rPr>
          <w:sz w:val="24"/>
          <w:szCs w:val="24"/>
        </w:rPr>
        <w:t>Методика прогнозирования поступлений доходов в бюджет Чунского МО утверждена Постановлением администрации Чунского МО</w:t>
      </w:r>
      <w:r w:rsidR="00E701F2" w:rsidRPr="000F5F23">
        <w:rPr>
          <w:sz w:val="24"/>
          <w:szCs w:val="24"/>
        </w:rPr>
        <w:t xml:space="preserve"> от 17.06.2019 № 277</w:t>
      </w:r>
      <w:r w:rsidR="00370677" w:rsidRPr="000F5F23">
        <w:rPr>
          <w:sz w:val="24"/>
          <w:szCs w:val="24"/>
        </w:rPr>
        <w:t>.</w:t>
      </w:r>
    </w:p>
    <w:p w:rsidR="00E66907" w:rsidRPr="00D95365" w:rsidRDefault="00E66907" w:rsidP="00E66907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95365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</w:t>
      </w:r>
      <w:r w:rsidR="00591B14" w:rsidRPr="00D95365">
        <w:rPr>
          <w:sz w:val="24"/>
          <w:szCs w:val="24"/>
        </w:rPr>
        <w:t>Чунского</w:t>
      </w:r>
      <w:r w:rsidRPr="00D95365">
        <w:rPr>
          <w:sz w:val="24"/>
          <w:szCs w:val="24"/>
        </w:rPr>
        <w:t xml:space="preserve"> МО порядок и сроки уплаты </w:t>
      </w:r>
      <w:r w:rsidR="00115AE8" w:rsidRPr="00D95365">
        <w:rPr>
          <w:sz w:val="24"/>
          <w:szCs w:val="24"/>
        </w:rPr>
        <w:t>местных налогов</w:t>
      </w:r>
      <w:r w:rsidRPr="00D95365">
        <w:rPr>
          <w:sz w:val="24"/>
          <w:szCs w:val="24"/>
        </w:rPr>
        <w:t xml:space="preserve"> на территории </w:t>
      </w:r>
      <w:r w:rsidR="00591B14" w:rsidRPr="00D95365">
        <w:rPr>
          <w:sz w:val="24"/>
          <w:szCs w:val="24"/>
        </w:rPr>
        <w:t>Чунского</w:t>
      </w:r>
      <w:r w:rsidRPr="00D95365">
        <w:rPr>
          <w:sz w:val="24"/>
          <w:szCs w:val="24"/>
        </w:rPr>
        <w:t xml:space="preserve"> МО установлены следующими </w:t>
      </w:r>
      <w:r w:rsidRPr="00D95365">
        <w:rPr>
          <w:rFonts w:eastAsia="Calibri"/>
          <w:sz w:val="24"/>
          <w:szCs w:val="24"/>
        </w:rPr>
        <w:t>Решениями Думы поселения:</w:t>
      </w:r>
    </w:p>
    <w:p w:rsidR="00E66907" w:rsidRPr="00D95365" w:rsidRDefault="00E66907" w:rsidP="00833F43">
      <w:pPr>
        <w:numPr>
          <w:ilvl w:val="0"/>
          <w:numId w:val="22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D95365">
        <w:rPr>
          <w:rFonts w:eastAsia="Calibri"/>
          <w:sz w:val="24"/>
          <w:szCs w:val="24"/>
        </w:rPr>
        <w:t xml:space="preserve">от </w:t>
      </w:r>
      <w:r w:rsidR="00115AE8" w:rsidRPr="00D95365">
        <w:rPr>
          <w:rFonts w:eastAsia="Calibri"/>
          <w:sz w:val="24"/>
          <w:szCs w:val="24"/>
        </w:rPr>
        <w:t>3</w:t>
      </w:r>
      <w:r w:rsidR="00BC08EC" w:rsidRPr="00D95365">
        <w:rPr>
          <w:rFonts w:eastAsia="Calibri"/>
          <w:sz w:val="24"/>
          <w:szCs w:val="24"/>
        </w:rPr>
        <w:t>0</w:t>
      </w:r>
      <w:r w:rsidRPr="00D95365">
        <w:rPr>
          <w:rFonts w:eastAsia="Calibri"/>
          <w:sz w:val="24"/>
          <w:szCs w:val="24"/>
        </w:rPr>
        <w:t>.1</w:t>
      </w:r>
      <w:r w:rsidR="00BC08EC" w:rsidRPr="00D95365">
        <w:rPr>
          <w:rFonts w:eastAsia="Calibri"/>
          <w:sz w:val="24"/>
          <w:szCs w:val="24"/>
        </w:rPr>
        <w:t>1</w:t>
      </w:r>
      <w:r w:rsidRPr="00D95365">
        <w:rPr>
          <w:rFonts w:eastAsia="Calibri"/>
          <w:sz w:val="24"/>
          <w:szCs w:val="24"/>
        </w:rPr>
        <w:t>.20</w:t>
      </w:r>
      <w:r w:rsidR="00BC08EC" w:rsidRPr="00D95365">
        <w:rPr>
          <w:rFonts w:eastAsia="Calibri"/>
          <w:sz w:val="24"/>
          <w:szCs w:val="24"/>
        </w:rPr>
        <w:t>20</w:t>
      </w:r>
      <w:r w:rsidRPr="00D95365">
        <w:rPr>
          <w:rFonts w:eastAsia="Calibri"/>
          <w:sz w:val="24"/>
          <w:szCs w:val="24"/>
        </w:rPr>
        <w:t xml:space="preserve"> № </w:t>
      </w:r>
      <w:r w:rsidR="00115AE8" w:rsidRPr="00D95365">
        <w:rPr>
          <w:rFonts w:eastAsia="Calibri"/>
          <w:sz w:val="24"/>
          <w:szCs w:val="24"/>
        </w:rPr>
        <w:t>1</w:t>
      </w:r>
      <w:r w:rsidR="00BC08EC" w:rsidRPr="00D95365">
        <w:rPr>
          <w:rFonts w:eastAsia="Calibri"/>
          <w:sz w:val="24"/>
          <w:szCs w:val="24"/>
        </w:rPr>
        <w:t>93</w:t>
      </w:r>
      <w:r w:rsidRPr="00D95365">
        <w:rPr>
          <w:rFonts w:eastAsia="Calibri"/>
          <w:sz w:val="24"/>
          <w:szCs w:val="24"/>
        </w:rPr>
        <w:t xml:space="preserve"> «Об установлении и введени</w:t>
      </w:r>
      <w:r w:rsidR="00115AE8" w:rsidRPr="00D95365">
        <w:rPr>
          <w:rFonts w:eastAsia="Calibri"/>
          <w:sz w:val="24"/>
          <w:szCs w:val="24"/>
        </w:rPr>
        <w:t>и</w:t>
      </w:r>
      <w:r w:rsidR="008A4569" w:rsidRPr="00D95365">
        <w:rPr>
          <w:rFonts w:eastAsia="Calibri"/>
          <w:sz w:val="24"/>
          <w:szCs w:val="24"/>
        </w:rPr>
        <w:t xml:space="preserve"> в действие на территории Чунского МО </w:t>
      </w:r>
      <w:r w:rsidR="00115AE8" w:rsidRPr="00D95365">
        <w:rPr>
          <w:rFonts w:eastAsia="Calibri"/>
          <w:sz w:val="24"/>
          <w:szCs w:val="24"/>
        </w:rPr>
        <w:t>налога на имущество физических лиц»</w:t>
      </w:r>
      <w:r w:rsidR="00BC08EC" w:rsidRPr="00D95365">
        <w:rPr>
          <w:rFonts w:eastAsia="Calibri"/>
          <w:sz w:val="24"/>
          <w:szCs w:val="24"/>
        </w:rPr>
        <w:t xml:space="preserve"> (с изменениями, внесенными Решением Думы Чунского МО от 25.11.2021 № 251)</w:t>
      </w:r>
      <w:r w:rsidR="00115AE8" w:rsidRPr="00D95365">
        <w:rPr>
          <w:rFonts w:eastAsia="Calibri"/>
          <w:sz w:val="24"/>
          <w:szCs w:val="24"/>
        </w:rPr>
        <w:t>;</w:t>
      </w:r>
    </w:p>
    <w:p w:rsidR="00E66907" w:rsidRPr="00D95365" w:rsidRDefault="00E66907" w:rsidP="003C0253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95365">
        <w:rPr>
          <w:rFonts w:eastAsia="Calibri"/>
          <w:sz w:val="24"/>
          <w:szCs w:val="24"/>
        </w:rPr>
        <w:t xml:space="preserve">от </w:t>
      </w:r>
      <w:r w:rsidR="00115AE8" w:rsidRPr="00D95365">
        <w:rPr>
          <w:rFonts w:eastAsia="Calibri"/>
          <w:sz w:val="24"/>
          <w:szCs w:val="24"/>
        </w:rPr>
        <w:t>3</w:t>
      </w:r>
      <w:r w:rsidR="00591B14" w:rsidRPr="00D95365">
        <w:rPr>
          <w:rFonts w:eastAsia="Calibri"/>
          <w:sz w:val="24"/>
          <w:szCs w:val="24"/>
        </w:rPr>
        <w:t>1</w:t>
      </w:r>
      <w:r w:rsidRPr="00D95365">
        <w:rPr>
          <w:rFonts w:eastAsia="Calibri"/>
          <w:sz w:val="24"/>
          <w:szCs w:val="24"/>
        </w:rPr>
        <w:t>.1</w:t>
      </w:r>
      <w:r w:rsidR="00115AE8" w:rsidRPr="00D95365">
        <w:rPr>
          <w:rFonts w:eastAsia="Calibri"/>
          <w:sz w:val="24"/>
          <w:szCs w:val="24"/>
        </w:rPr>
        <w:t>0</w:t>
      </w:r>
      <w:r w:rsidRPr="00D95365">
        <w:rPr>
          <w:rFonts w:eastAsia="Calibri"/>
          <w:sz w:val="24"/>
          <w:szCs w:val="24"/>
        </w:rPr>
        <w:t>.201</w:t>
      </w:r>
      <w:r w:rsidR="00115AE8" w:rsidRPr="00D95365">
        <w:rPr>
          <w:rFonts w:eastAsia="Calibri"/>
          <w:sz w:val="24"/>
          <w:szCs w:val="24"/>
        </w:rPr>
        <w:t>9</w:t>
      </w:r>
      <w:r w:rsidRPr="00D95365">
        <w:rPr>
          <w:rFonts w:eastAsia="Calibri"/>
          <w:sz w:val="24"/>
          <w:szCs w:val="24"/>
        </w:rPr>
        <w:t xml:space="preserve"> № </w:t>
      </w:r>
      <w:r w:rsidR="00115AE8" w:rsidRPr="00D95365">
        <w:rPr>
          <w:rFonts w:eastAsia="Calibri"/>
          <w:sz w:val="24"/>
          <w:szCs w:val="24"/>
        </w:rPr>
        <w:t>140</w:t>
      </w:r>
      <w:r w:rsidRPr="00D95365">
        <w:rPr>
          <w:rFonts w:eastAsia="Calibri"/>
          <w:sz w:val="24"/>
          <w:szCs w:val="24"/>
        </w:rPr>
        <w:t xml:space="preserve"> «Об установлении</w:t>
      </w:r>
      <w:r w:rsidR="00591B14" w:rsidRPr="00D95365">
        <w:rPr>
          <w:rFonts w:eastAsia="Calibri"/>
          <w:sz w:val="24"/>
          <w:szCs w:val="24"/>
        </w:rPr>
        <w:t xml:space="preserve"> и введени</w:t>
      </w:r>
      <w:r w:rsidR="00115AE8" w:rsidRPr="00D95365">
        <w:rPr>
          <w:rFonts w:eastAsia="Calibri"/>
          <w:sz w:val="24"/>
          <w:szCs w:val="24"/>
        </w:rPr>
        <w:t>и</w:t>
      </w:r>
      <w:r w:rsidR="00591B14" w:rsidRPr="00D95365">
        <w:rPr>
          <w:rFonts w:eastAsia="Calibri"/>
          <w:sz w:val="24"/>
          <w:szCs w:val="24"/>
        </w:rPr>
        <w:t xml:space="preserve"> в действие на территории Чунского МО</w:t>
      </w:r>
      <w:r w:rsidR="00115AE8" w:rsidRPr="00D95365">
        <w:rPr>
          <w:rFonts w:eastAsia="Calibri"/>
          <w:sz w:val="24"/>
          <w:szCs w:val="24"/>
        </w:rPr>
        <w:t xml:space="preserve"> земельного налога»</w:t>
      </w:r>
      <w:r w:rsidR="0033623A" w:rsidRPr="00D95365">
        <w:rPr>
          <w:rFonts w:eastAsia="Calibri"/>
          <w:sz w:val="24"/>
          <w:szCs w:val="24"/>
        </w:rPr>
        <w:t xml:space="preserve"> (с изменениями, внесенными Решением Думы Чунского МО от 30.11.2020 № 196)</w:t>
      </w:r>
      <w:r w:rsidR="00115AE8" w:rsidRPr="00D95365">
        <w:rPr>
          <w:rFonts w:eastAsia="Calibri"/>
          <w:sz w:val="24"/>
          <w:szCs w:val="24"/>
        </w:rPr>
        <w:t>.</w:t>
      </w:r>
    </w:p>
    <w:p w:rsidR="003C0253" w:rsidRPr="000F5F23" w:rsidRDefault="003C0253" w:rsidP="00C239C7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5F23">
        <w:rPr>
          <w:rFonts w:eastAsiaTheme="minorHAnsi"/>
          <w:sz w:val="24"/>
          <w:szCs w:val="24"/>
          <w:lang w:eastAsia="en-US"/>
        </w:rPr>
        <w:t>В</w:t>
      </w:r>
      <w:r w:rsidR="00210883" w:rsidRPr="000F5F23">
        <w:rPr>
          <w:rFonts w:eastAsiaTheme="minorHAnsi"/>
          <w:sz w:val="24"/>
          <w:szCs w:val="24"/>
          <w:lang w:eastAsia="en-US"/>
        </w:rPr>
        <w:t>о</w:t>
      </w:r>
      <w:r w:rsidRPr="000F5F23">
        <w:rPr>
          <w:rFonts w:eastAsiaTheme="minorHAnsi"/>
          <w:sz w:val="24"/>
          <w:szCs w:val="24"/>
          <w:lang w:eastAsia="en-US"/>
        </w:rPr>
        <w:t xml:space="preserve"> исполнение норм статьи 173 Бюджетного кодекса РФ Постановлением администрации поселения от 28.06.2016 № 215 утвержден Порядок разработки прогноза социально-экономического развития Чунского МО.</w:t>
      </w:r>
    </w:p>
    <w:p w:rsidR="003C0253" w:rsidRPr="00B110D8" w:rsidRDefault="003C0253" w:rsidP="00E33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110D8">
        <w:rPr>
          <w:rFonts w:eastAsiaTheme="minorHAnsi"/>
          <w:sz w:val="24"/>
          <w:szCs w:val="24"/>
          <w:lang w:eastAsia="en-US"/>
        </w:rPr>
        <w:t xml:space="preserve">Прогноз социально-экономического развития </w:t>
      </w:r>
      <w:r w:rsidR="00E33C19" w:rsidRPr="00B110D8">
        <w:rPr>
          <w:rFonts w:eastAsiaTheme="minorHAnsi"/>
          <w:sz w:val="24"/>
          <w:szCs w:val="24"/>
          <w:lang w:eastAsia="en-US"/>
        </w:rPr>
        <w:t>Чунского</w:t>
      </w:r>
      <w:r w:rsidRPr="00B110D8">
        <w:rPr>
          <w:rFonts w:eastAsiaTheme="minorHAnsi"/>
          <w:sz w:val="24"/>
          <w:szCs w:val="24"/>
          <w:lang w:eastAsia="en-US"/>
        </w:rPr>
        <w:t xml:space="preserve"> МО разработан на 20</w:t>
      </w:r>
      <w:r w:rsidR="00B04EFA" w:rsidRPr="00B110D8">
        <w:rPr>
          <w:rFonts w:eastAsiaTheme="minorHAnsi"/>
          <w:sz w:val="24"/>
          <w:szCs w:val="24"/>
          <w:lang w:eastAsia="en-US"/>
        </w:rPr>
        <w:t>2</w:t>
      </w:r>
      <w:r w:rsidR="00B110D8" w:rsidRPr="00B110D8">
        <w:rPr>
          <w:rFonts w:eastAsiaTheme="minorHAnsi"/>
          <w:sz w:val="24"/>
          <w:szCs w:val="24"/>
          <w:lang w:eastAsia="en-US"/>
        </w:rPr>
        <w:t>3</w:t>
      </w:r>
      <w:r w:rsidRPr="00B110D8">
        <w:rPr>
          <w:rFonts w:eastAsiaTheme="minorHAnsi"/>
          <w:sz w:val="24"/>
          <w:szCs w:val="24"/>
          <w:lang w:eastAsia="en-US"/>
        </w:rPr>
        <w:t xml:space="preserve"> год и плановый период 202</w:t>
      </w:r>
      <w:r w:rsidR="00B110D8" w:rsidRPr="00B110D8">
        <w:rPr>
          <w:rFonts w:eastAsiaTheme="minorHAnsi"/>
          <w:sz w:val="24"/>
          <w:szCs w:val="24"/>
          <w:lang w:eastAsia="en-US"/>
        </w:rPr>
        <w:t>4</w:t>
      </w:r>
      <w:r w:rsidR="00E33C19" w:rsidRPr="00B110D8">
        <w:rPr>
          <w:rFonts w:eastAsiaTheme="minorHAnsi"/>
          <w:sz w:val="24"/>
          <w:szCs w:val="24"/>
          <w:lang w:eastAsia="en-US"/>
        </w:rPr>
        <w:t xml:space="preserve"> и </w:t>
      </w:r>
      <w:r w:rsidRPr="00B110D8">
        <w:rPr>
          <w:rFonts w:eastAsiaTheme="minorHAnsi"/>
          <w:sz w:val="24"/>
          <w:szCs w:val="24"/>
          <w:lang w:eastAsia="en-US"/>
        </w:rPr>
        <w:t>202</w:t>
      </w:r>
      <w:r w:rsidR="00B110D8" w:rsidRPr="00B110D8">
        <w:rPr>
          <w:rFonts w:eastAsiaTheme="minorHAnsi"/>
          <w:sz w:val="24"/>
          <w:szCs w:val="24"/>
          <w:lang w:eastAsia="en-US"/>
        </w:rPr>
        <w:t>5</w:t>
      </w:r>
      <w:r w:rsidRPr="00B110D8">
        <w:rPr>
          <w:rFonts w:eastAsiaTheme="minorHAnsi"/>
          <w:sz w:val="24"/>
          <w:szCs w:val="24"/>
          <w:lang w:eastAsia="en-US"/>
        </w:rPr>
        <w:t xml:space="preserve"> годов (далее – Прогноз СЭР), что соответствует нормам пункта 1 статьи 173 Бюджетного кодекса РФ, и одобрен Постановлением администрации поселения от </w:t>
      </w:r>
      <w:r w:rsidR="00E33C19" w:rsidRPr="00B110D8">
        <w:rPr>
          <w:rFonts w:eastAsiaTheme="minorHAnsi"/>
          <w:sz w:val="24"/>
          <w:szCs w:val="24"/>
          <w:lang w:eastAsia="en-US"/>
        </w:rPr>
        <w:t>1</w:t>
      </w:r>
      <w:r w:rsidR="00B110D8" w:rsidRPr="00B110D8">
        <w:rPr>
          <w:rFonts w:eastAsiaTheme="minorHAnsi"/>
          <w:sz w:val="24"/>
          <w:szCs w:val="24"/>
          <w:lang w:eastAsia="en-US"/>
        </w:rPr>
        <w:t>1</w:t>
      </w:r>
      <w:r w:rsidRPr="00B110D8">
        <w:rPr>
          <w:rFonts w:eastAsiaTheme="minorHAnsi"/>
          <w:sz w:val="24"/>
          <w:szCs w:val="24"/>
          <w:lang w:eastAsia="en-US"/>
        </w:rPr>
        <w:t>.11.20</w:t>
      </w:r>
      <w:r w:rsidR="00D801AC" w:rsidRPr="00B110D8">
        <w:rPr>
          <w:rFonts w:eastAsiaTheme="minorHAnsi"/>
          <w:sz w:val="24"/>
          <w:szCs w:val="24"/>
          <w:lang w:eastAsia="en-US"/>
        </w:rPr>
        <w:t>2</w:t>
      </w:r>
      <w:r w:rsidR="00B110D8" w:rsidRPr="00B110D8">
        <w:rPr>
          <w:rFonts w:eastAsiaTheme="minorHAnsi"/>
          <w:sz w:val="24"/>
          <w:szCs w:val="24"/>
          <w:lang w:eastAsia="en-US"/>
        </w:rPr>
        <w:t>2</w:t>
      </w:r>
      <w:r w:rsidRPr="00B110D8">
        <w:rPr>
          <w:rFonts w:eastAsiaTheme="minorHAnsi"/>
          <w:sz w:val="24"/>
          <w:szCs w:val="24"/>
          <w:lang w:eastAsia="en-US"/>
        </w:rPr>
        <w:t xml:space="preserve"> № </w:t>
      </w:r>
      <w:r w:rsidR="00B110D8" w:rsidRPr="00B110D8">
        <w:rPr>
          <w:rFonts w:eastAsiaTheme="minorHAnsi"/>
          <w:sz w:val="24"/>
          <w:szCs w:val="24"/>
          <w:lang w:eastAsia="en-US"/>
        </w:rPr>
        <w:t>504</w:t>
      </w:r>
      <w:r w:rsidRPr="00B110D8">
        <w:rPr>
          <w:rFonts w:eastAsiaTheme="minorHAnsi"/>
          <w:sz w:val="24"/>
          <w:szCs w:val="24"/>
          <w:lang w:eastAsia="en-US"/>
        </w:rPr>
        <w:t xml:space="preserve"> одновременно с принятием решения о внесении проекта бюджета в Думу </w:t>
      </w:r>
      <w:r w:rsidR="00E33C19" w:rsidRPr="00B110D8">
        <w:rPr>
          <w:rFonts w:eastAsiaTheme="minorHAnsi"/>
          <w:sz w:val="24"/>
          <w:szCs w:val="24"/>
          <w:lang w:eastAsia="en-US"/>
        </w:rPr>
        <w:t>Чунского</w:t>
      </w:r>
      <w:r w:rsidRPr="00B110D8">
        <w:rPr>
          <w:rFonts w:eastAsiaTheme="minorHAnsi"/>
          <w:sz w:val="24"/>
          <w:szCs w:val="24"/>
          <w:lang w:eastAsia="en-US"/>
        </w:rPr>
        <w:t xml:space="preserve"> МО.</w:t>
      </w:r>
    </w:p>
    <w:p w:rsidR="00EE5DF5" w:rsidRPr="00F75FDC" w:rsidRDefault="00EE5DF5" w:rsidP="00B04EFA">
      <w:pPr>
        <w:ind w:firstLine="709"/>
        <w:jc w:val="both"/>
        <w:rPr>
          <w:sz w:val="24"/>
          <w:szCs w:val="24"/>
        </w:rPr>
      </w:pPr>
      <w:r w:rsidRPr="00F75FDC">
        <w:rPr>
          <w:sz w:val="24"/>
          <w:szCs w:val="24"/>
        </w:rPr>
        <w:t>В соответствии с нормами статьи 173 Бюджетного кодекса РФ Пояснительная записка к Прогнозу СЭР составлена.</w:t>
      </w:r>
    </w:p>
    <w:p w:rsidR="0001601A" w:rsidRPr="00F75FDC" w:rsidRDefault="0001601A" w:rsidP="00D92475">
      <w:pPr>
        <w:ind w:firstLine="709"/>
        <w:jc w:val="both"/>
        <w:rPr>
          <w:sz w:val="24"/>
          <w:szCs w:val="24"/>
        </w:rPr>
      </w:pPr>
      <w:r w:rsidRPr="00F75FDC">
        <w:rPr>
          <w:sz w:val="24"/>
          <w:szCs w:val="24"/>
        </w:rPr>
        <w:t>Анализ прогнозирования налоговых и неналоговых доходов Чунского МО на 20</w:t>
      </w:r>
      <w:r w:rsidR="00B53672" w:rsidRPr="00F75FDC">
        <w:rPr>
          <w:sz w:val="24"/>
          <w:szCs w:val="24"/>
        </w:rPr>
        <w:t>2</w:t>
      </w:r>
      <w:r w:rsidR="00F75FDC" w:rsidRPr="00F75FDC">
        <w:rPr>
          <w:sz w:val="24"/>
          <w:szCs w:val="24"/>
        </w:rPr>
        <w:t>3</w:t>
      </w:r>
      <w:r w:rsidRPr="00F75FDC">
        <w:rPr>
          <w:sz w:val="24"/>
          <w:szCs w:val="24"/>
        </w:rPr>
        <w:t xml:space="preserve"> год и плановый период 202</w:t>
      </w:r>
      <w:r w:rsidR="00F75FDC" w:rsidRPr="00F75FDC">
        <w:rPr>
          <w:sz w:val="24"/>
          <w:szCs w:val="24"/>
        </w:rPr>
        <w:t>4</w:t>
      </w:r>
      <w:r w:rsidRPr="00F75FDC">
        <w:rPr>
          <w:sz w:val="24"/>
          <w:szCs w:val="24"/>
        </w:rPr>
        <w:t xml:space="preserve"> и 202</w:t>
      </w:r>
      <w:r w:rsidR="00F75FDC" w:rsidRPr="00F75FDC">
        <w:rPr>
          <w:sz w:val="24"/>
          <w:szCs w:val="24"/>
        </w:rPr>
        <w:t>5</w:t>
      </w:r>
      <w:r w:rsidRPr="00F75FDC">
        <w:rPr>
          <w:sz w:val="24"/>
          <w:szCs w:val="24"/>
        </w:rPr>
        <w:t xml:space="preserve"> годов приведен в Таблице № 1.</w:t>
      </w:r>
    </w:p>
    <w:p w:rsidR="007F599C" w:rsidRDefault="007F599C" w:rsidP="00D801AC">
      <w:pPr>
        <w:spacing w:before="120"/>
        <w:ind w:firstLine="709"/>
        <w:jc w:val="center"/>
        <w:rPr>
          <w:sz w:val="24"/>
          <w:szCs w:val="24"/>
        </w:rPr>
      </w:pPr>
    </w:p>
    <w:p w:rsidR="00D801AC" w:rsidRPr="00F75FDC" w:rsidRDefault="00D801AC" w:rsidP="00D801AC">
      <w:pPr>
        <w:spacing w:before="120"/>
        <w:ind w:firstLine="709"/>
        <w:jc w:val="center"/>
        <w:rPr>
          <w:sz w:val="24"/>
          <w:szCs w:val="24"/>
        </w:rPr>
      </w:pPr>
      <w:r w:rsidRPr="00F75FDC">
        <w:rPr>
          <w:sz w:val="24"/>
          <w:szCs w:val="24"/>
        </w:rPr>
        <w:lastRenderedPageBreak/>
        <w:t>Таблица № 1</w:t>
      </w:r>
    </w:p>
    <w:p w:rsidR="00AF3954" w:rsidRPr="00F75FDC" w:rsidRDefault="00D801AC" w:rsidP="00D801AC">
      <w:pPr>
        <w:spacing w:before="120"/>
        <w:ind w:firstLine="709"/>
        <w:jc w:val="right"/>
        <w:rPr>
          <w:sz w:val="24"/>
          <w:szCs w:val="24"/>
        </w:rPr>
      </w:pPr>
      <w:r w:rsidRPr="00F75FDC">
        <w:rPr>
          <w:sz w:val="24"/>
          <w:szCs w:val="24"/>
        </w:rPr>
        <w:t>(тыс. рублей)</w:t>
      </w:r>
    </w:p>
    <w:tbl>
      <w:tblPr>
        <w:tblW w:w="10142" w:type="dxa"/>
        <w:tblInd w:w="113" w:type="dxa"/>
        <w:tblLook w:val="04A0" w:firstRow="1" w:lastRow="0" w:firstColumn="1" w:lastColumn="0" w:noHBand="0" w:noVBand="1"/>
      </w:tblPr>
      <w:tblGrid>
        <w:gridCol w:w="3681"/>
        <w:gridCol w:w="1706"/>
        <w:gridCol w:w="1146"/>
        <w:gridCol w:w="868"/>
        <w:gridCol w:w="987"/>
        <w:gridCol w:w="868"/>
        <w:gridCol w:w="886"/>
      </w:tblGrid>
      <w:tr w:rsidR="00F75FDC" w:rsidRPr="00F75FDC" w:rsidTr="00F75FDC">
        <w:trPr>
          <w:trHeight w:val="28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Оценка</w:t>
            </w:r>
            <w:r w:rsidRPr="00F75FDC">
              <w:rPr>
                <w:color w:val="000000"/>
                <w:sz w:val="18"/>
                <w:szCs w:val="18"/>
              </w:rPr>
              <w:br/>
              <w:t>ожидаемого</w:t>
            </w:r>
            <w:r w:rsidRPr="00F75FDC">
              <w:rPr>
                <w:color w:val="000000"/>
                <w:sz w:val="18"/>
                <w:szCs w:val="18"/>
              </w:rPr>
              <w:br/>
              <w:t>исполнения</w:t>
            </w:r>
            <w:r w:rsidRPr="00F75FDC">
              <w:rPr>
                <w:color w:val="000000"/>
                <w:sz w:val="18"/>
                <w:szCs w:val="18"/>
              </w:rPr>
              <w:br/>
              <w:t>на 2022 год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Проект решения о бюджете на</w:t>
            </w:r>
          </w:p>
        </w:tc>
      </w:tr>
      <w:tr w:rsidR="00F75FDC" w:rsidRPr="00F75FDC" w:rsidTr="00F75FDC">
        <w:trPr>
          <w:trHeight w:val="384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2023</w:t>
            </w:r>
            <w:r w:rsidRPr="00F75FDC">
              <w:rPr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% 2023/2022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F75FDC" w:rsidRPr="00F75FDC" w:rsidTr="00F75FDC">
        <w:trPr>
          <w:trHeight w:val="45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F75FDC" w:rsidRPr="00F75FDC" w:rsidTr="00F75FD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28 001,1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29 500,0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29 800,0</w:t>
            </w:r>
          </w:p>
        </w:tc>
      </w:tr>
      <w:tr w:rsidR="00F75FDC" w:rsidRPr="00F75FDC" w:rsidTr="00F75FDC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3 891,2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4 009,0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4 458,5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4 707,9</w:t>
            </w:r>
          </w:p>
        </w:tc>
      </w:tr>
      <w:tr w:rsidR="00F75FDC" w:rsidRPr="00F75FDC" w:rsidTr="00F75FD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F75FDC" w:rsidRPr="00F75FDC" w:rsidTr="00F75FD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2 320,0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3 960,0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170,7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4 500,0</w:t>
            </w:r>
          </w:p>
        </w:tc>
      </w:tr>
      <w:tr w:rsidR="00F75FDC" w:rsidRPr="00F75FDC" w:rsidTr="00F75FD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17 498,1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17 581,0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17 869,0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17 869,0</w:t>
            </w:r>
          </w:p>
        </w:tc>
      </w:tr>
      <w:tr w:rsidR="00F75FDC" w:rsidRPr="00F75FDC" w:rsidTr="003004C4">
        <w:trPr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Итого налоговые доходы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51 711,4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54 551,0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i/>
                <w:iCs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56 328,5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56 877,9</w:t>
            </w:r>
          </w:p>
        </w:tc>
      </w:tr>
      <w:tr w:rsidR="00F75FDC" w:rsidRPr="00F75FDC" w:rsidTr="00F75FDC">
        <w:trPr>
          <w:trHeight w:val="18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2 324,4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2 230,0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2 230,0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2 230,0</w:t>
            </w:r>
          </w:p>
        </w:tc>
      </w:tr>
      <w:tr w:rsidR="00F75FDC" w:rsidRPr="00F75FDC" w:rsidTr="00F75FDC">
        <w:trPr>
          <w:trHeight w:val="163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1 11 09000 00 0000 120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46,0</w:t>
            </w:r>
          </w:p>
        </w:tc>
      </w:tr>
      <w:tr w:rsidR="00F75FDC" w:rsidRPr="00F75FDC" w:rsidTr="00F75FDC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1 13 01000 00 0000 130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1 660,0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1 705,0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1 715,0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1 725,0</w:t>
            </w:r>
          </w:p>
        </w:tc>
      </w:tr>
      <w:tr w:rsidR="00F75FDC" w:rsidRPr="00F75FDC" w:rsidTr="00F75FDC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1 13 02000 00 0000 130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5FDC" w:rsidRPr="00F75FDC" w:rsidTr="0062769D">
        <w:trPr>
          <w:trHeight w:val="55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1 14 06000 00 0000 430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F75FDC" w:rsidRPr="00F75FDC" w:rsidTr="0062769D">
        <w:trPr>
          <w:trHeight w:val="14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РФ, государственной корпорацией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1 16 07090 00 0000 140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75FDC" w:rsidRPr="00F75FDC" w:rsidTr="00F75FD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1 17 05000 00 0000 180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166,3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188,2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F75FDC" w:rsidRPr="00F75FDC" w:rsidTr="0062769D">
        <w:trPr>
          <w:trHeight w:val="9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6 239,7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4 949,2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i/>
                <w:iCs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4 914,5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4 891,0</w:t>
            </w:r>
          </w:p>
        </w:tc>
      </w:tr>
      <w:tr w:rsidR="00F75FDC" w:rsidRPr="00F75FDC" w:rsidTr="000A5938">
        <w:trPr>
          <w:trHeight w:val="15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Итого налоговые и неналоговые доходы: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57 951,1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59 500,2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i/>
                <w:iCs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61 243,0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61 768,9</w:t>
            </w:r>
          </w:p>
        </w:tc>
      </w:tr>
      <w:tr w:rsidR="00F75FDC" w:rsidRPr="00F75FDC" w:rsidTr="000A5938">
        <w:trPr>
          <w:trHeight w:val="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189 023,1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62769D">
            <w:pPr>
              <w:ind w:right="-73"/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168 235,7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78 745,1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34 097,8</w:t>
            </w:r>
          </w:p>
        </w:tc>
      </w:tr>
      <w:tr w:rsidR="00F75FDC" w:rsidRPr="00F75FDC" w:rsidTr="0062769D">
        <w:trPr>
          <w:trHeight w:val="1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- не целевые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35 736,5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62769D">
            <w:pPr>
              <w:ind w:right="-73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44 231,8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28 695,1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29 879,4</w:t>
            </w:r>
          </w:p>
        </w:tc>
      </w:tr>
      <w:tr w:rsidR="00F75FDC" w:rsidRPr="00F75FDC" w:rsidTr="0062769D">
        <w:trPr>
          <w:trHeight w:val="19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- целевые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153 286,6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62769D">
            <w:pPr>
              <w:ind w:right="-73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124 003,9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50 050,0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4 218,4</w:t>
            </w:r>
          </w:p>
        </w:tc>
      </w:tr>
      <w:tr w:rsidR="00F75FDC" w:rsidRPr="00F75FDC" w:rsidTr="00F75FDC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center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2 07 05030 13 0000 150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color w:val="000000"/>
                <w:sz w:val="18"/>
                <w:szCs w:val="18"/>
              </w:rPr>
            </w:pPr>
            <w:r w:rsidRPr="00F75FD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75FDC" w:rsidRPr="00F75FDC" w:rsidTr="00F75FDC">
        <w:trPr>
          <w:trHeight w:val="2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Итого безвозмездные поступления: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189 231,1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62769D">
            <w:pPr>
              <w:ind w:right="-7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168 235,7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i/>
                <w:iCs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78 745,1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34 097,8</w:t>
            </w:r>
          </w:p>
        </w:tc>
      </w:tr>
      <w:tr w:rsidR="00F75FDC" w:rsidRPr="00F75FDC" w:rsidTr="00F75FDC">
        <w:trPr>
          <w:trHeight w:val="2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ВСЕГО ДОХОДОВ: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247 182,2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62769D">
            <w:pPr>
              <w:ind w:right="-7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227 735,9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i/>
                <w:iCs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62769D">
            <w:pPr>
              <w:ind w:right="-63" w:hanging="13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139 988,1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FDC" w:rsidRPr="00F75FDC" w:rsidRDefault="00F75FDC" w:rsidP="00F75F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5FDC">
              <w:rPr>
                <w:b/>
                <w:bCs/>
                <w:color w:val="000000"/>
                <w:sz w:val="18"/>
                <w:szCs w:val="18"/>
              </w:rPr>
              <w:t>95 866,7</w:t>
            </w:r>
          </w:p>
        </w:tc>
      </w:tr>
    </w:tbl>
    <w:p w:rsidR="008801A9" w:rsidRPr="00857ABB" w:rsidRDefault="008801A9" w:rsidP="008801A9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highlight w:val="yellow"/>
        </w:rPr>
      </w:pPr>
    </w:p>
    <w:p w:rsidR="0004081E" w:rsidRPr="00857ABB" w:rsidRDefault="008801A9" w:rsidP="00AC2F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highlight w:val="yellow"/>
        </w:rPr>
      </w:pPr>
      <w:r w:rsidRPr="000A5938">
        <w:rPr>
          <w:sz w:val="24"/>
          <w:szCs w:val="24"/>
        </w:rPr>
        <w:lastRenderedPageBreak/>
        <w:t>Из приведенного выше анализа следует, что</w:t>
      </w:r>
      <w:r w:rsidR="003804B1" w:rsidRPr="000A5938">
        <w:rPr>
          <w:sz w:val="24"/>
          <w:szCs w:val="24"/>
        </w:rPr>
        <w:t xml:space="preserve"> по сравнению с оценкой ожидаемого исполнения доходной части бюджета в 202</w:t>
      </w:r>
      <w:r w:rsidR="007C6381" w:rsidRPr="000A5938">
        <w:rPr>
          <w:sz w:val="24"/>
          <w:szCs w:val="24"/>
        </w:rPr>
        <w:t>2</w:t>
      </w:r>
      <w:r w:rsidR="003804B1" w:rsidRPr="000A5938">
        <w:rPr>
          <w:sz w:val="24"/>
          <w:szCs w:val="24"/>
        </w:rPr>
        <w:t xml:space="preserve"> году, на 202</w:t>
      </w:r>
      <w:r w:rsidR="007C6381" w:rsidRPr="000A5938">
        <w:rPr>
          <w:sz w:val="24"/>
          <w:szCs w:val="24"/>
        </w:rPr>
        <w:t>3</w:t>
      </w:r>
      <w:r w:rsidR="003804B1" w:rsidRPr="000A5938">
        <w:rPr>
          <w:sz w:val="24"/>
          <w:szCs w:val="24"/>
        </w:rPr>
        <w:t xml:space="preserve"> год проектом бюджета предусмотрено </w:t>
      </w:r>
      <w:r w:rsidR="00A833F9" w:rsidRPr="000A5938">
        <w:rPr>
          <w:sz w:val="24"/>
          <w:szCs w:val="24"/>
        </w:rPr>
        <w:t>снижение</w:t>
      </w:r>
      <w:r w:rsidR="003804B1" w:rsidRPr="000A5938">
        <w:rPr>
          <w:sz w:val="24"/>
          <w:szCs w:val="24"/>
        </w:rPr>
        <w:t xml:space="preserve"> общей суммы доходов на </w:t>
      </w:r>
      <w:r w:rsidR="007F599C" w:rsidRPr="00526042">
        <w:rPr>
          <w:sz w:val="24"/>
          <w:szCs w:val="24"/>
        </w:rPr>
        <w:t>7</w:t>
      </w:r>
      <w:r w:rsidR="003804B1" w:rsidRPr="00526042">
        <w:rPr>
          <w:sz w:val="24"/>
          <w:szCs w:val="24"/>
        </w:rPr>
        <w:t>,</w:t>
      </w:r>
      <w:r w:rsidR="007F599C" w:rsidRPr="00526042">
        <w:rPr>
          <w:sz w:val="24"/>
          <w:szCs w:val="24"/>
        </w:rPr>
        <w:t>9</w:t>
      </w:r>
      <w:r w:rsidR="003804B1" w:rsidRPr="00526042">
        <w:rPr>
          <w:sz w:val="24"/>
          <w:szCs w:val="24"/>
        </w:rPr>
        <w:t xml:space="preserve"> %</w:t>
      </w:r>
      <w:r w:rsidR="00CC5794" w:rsidRPr="00526042">
        <w:rPr>
          <w:sz w:val="24"/>
          <w:szCs w:val="24"/>
        </w:rPr>
        <w:t>.</w:t>
      </w:r>
      <w:r w:rsidR="003804B1" w:rsidRPr="00526042">
        <w:rPr>
          <w:sz w:val="24"/>
          <w:szCs w:val="24"/>
        </w:rPr>
        <w:t xml:space="preserve"> </w:t>
      </w:r>
    </w:p>
    <w:p w:rsidR="00CC5794" w:rsidRPr="0035654F" w:rsidRDefault="00CC5794" w:rsidP="00AC2FC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654F">
        <w:rPr>
          <w:sz w:val="24"/>
          <w:szCs w:val="24"/>
        </w:rPr>
        <w:t>Н</w:t>
      </w:r>
      <w:r w:rsidR="008801A9" w:rsidRPr="0035654F">
        <w:rPr>
          <w:sz w:val="24"/>
          <w:szCs w:val="24"/>
        </w:rPr>
        <w:t>алоговые и неналоговые доходы на 202</w:t>
      </w:r>
      <w:r w:rsidR="0035654F" w:rsidRPr="0035654F">
        <w:rPr>
          <w:sz w:val="24"/>
          <w:szCs w:val="24"/>
        </w:rPr>
        <w:t>3</w:t>
      </w:r>
      <w:r w:rsidR="008801A9" w:rsidRPr="0035654F">
        <w:rPr>
          <w:sz w:val="24"/>
          <w:szCs w:val="24"/>
        </w:rPr>
        <w:t xml:space="preserve"> год </w:t>
      </w:r>
      <w:r w:rsidR="0004081E" w:rsidRPr="0035654F">
        <w:rPr>
          <w:sz w:val="24"/>
          <w:szCs w:val="24"/>
        </w:rPr>
        <w:t xml:space="preserve">по сравнению </w:t>
      </w:r>
      <w:r w:rsidR="00183B18" w:rsidRPr="0035654F">
        <w:rPr>
          <w:sz w:val="24"/>
          <w:szCs w:val="24"/>
        </w:rPr>
        <w:t>с оценкой ожидаемого исполнения доходной части бюджета в 202</w:t>
      </w:r>
      <w:r w:rsidR="0035654F" w:rsidRPr="0035654F">
        <w:rPr>
          <w:sz w:val="24"/>
          <w:szCs w:val="24"/>
        </w:rPr>
        <w:t>2</w:t>
      </w:r>
      <w:r w:rsidR="00183B18" w:rsidRPr="0035654F">
        <w:rPr>
          <w:sz w:val="24"/>
          <w:szCs w:val="24"/>
        </w:rPr>
        <w:t xml:space="preserve"> году </w:t>
      </w:r>
      <w:r w:rsidR="008801A9" w:rsidRPr="0035654F">
        <w:rPr>
          <w:sz w:val="24"/>
          <w:szCs w:val="24"/>
        </w:rPr>
        <w:t xml:space="preserve">прогнозируются </w:t>
      </w:r>
      <w:r w:rsidR="003804B1" w:rsidRPr="0035654F">
        <w:rPr>
          <w:sz w:val="24"/>
          <w:szCs w:val="24"/>
        </w:rPr>
        <w:t>с</w:t>
      </w:r>
      <w:r w:rsidR="00B3281A" w:rsidRPr="0035654F">
        <w:rPr>
          <w:sz w:val="24"/>
          <w:szCs w:val="24"/>
        </w:rPr>
        <w:t>о</w:t>
      </w:r>
      <w:r w:rsidR="003804B1" w:rsidRPr="0035654F">
        <w:rPr>
          <w:sz w:val="24"/>
          <w:szCs w:val="24"/>
        </w:rPr>
        <w:t xml:space="preserve"> </w:t>
      </w:r>
      <w:r w:rsidR="0035654F" w:rsidRPr="0035654F">
        <w:rPr>
          <w:sz w:val="24"/>
          <w:szCs w:val="24"/>
        </w:rPr>
        <w:t>увеличен</w:t>
      </w:r>
      <w:r w:rsidR="003804B1" w:rsidRPr="0035654F">
        <w:rPr>
          <w:sz w:val="24"/>
          <w:szCs w:val="24"/>
        </w:rPr>
        <w:t xml:space="preserve">ием на </w:t>
      </w:r>
      <w:r w:rsidR="0035654F" w:rsidRPr="0035654F">
        <w:rPr>
          <w:sz w:val="24"/>
          <w:szCs w:val="24"/>
        </w:rPr>
        <w:t>2</w:t>
      </w:r>
      <w:r w:rsidR="003804B1" w:rsidRPr="0035654F">
        <w:rPr>
          <w:sz w:val="24"/>
          <w:szCs w:val="24"/>
        </w:rPr>
        <w:t>,</w:t>
      </w:r>
      <w:r w:rsidR="0035654F" w:rsidRPr="0035654F">
        <w:rPr>
          <w:sz w:val="24"/>
          <w:szCs w:val="24"/>
        </w:rPr>
        <w:t>7</w:t>
      </w:r>
      <w:r w:rsidR="003804B1" w:rsidRPr="0035654F">
        <w:rPr>
          <w:sz w:val="24"/>
          <w:szCs w:val="24"/>
        </w:rPr>
        <w:t> </w:t>
      </w:r>
      <w:r w:rsidR="00C60203" w:rsidRPr="0035654F">
        <w:rPr>
          <w:sz w:val="24"/>
          <w:szCs w:val="24"/>
        </w:rPr>
        <w:t>%</w:t>
      </w:r>
      <w:r w:rsidRPr="0035654F">
        <w:rPr>
          <w:sz w:val="24"/>
          <w:szCs w:val="24"/>
        </w:rPr>
        <w:t>, в том числе:</w:t>
      </w:r>
    </w:p>
    <w:p w:rsidR="0004081E" w:rsidRDefault="008140E9" w:rsidP="00E456F4">
      <w:pPr>
        <w:pStyle w:val="a4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35538">
        <w:rPr>
          <w:sz w:val="24"/>
          <w:szCs w:val="24"/>
        </w:rPr>
        <w:t>налоговые доходы</w:t>
      </w:r>
      <w:r w:rsidR="00E23B5F" w:rsidRPr="00F35538">
        <w:rPr>
          <w:sz w:val="24"/>
          <w:szCs w:val="24"/>
        </w:rPr>
        <w:t xml:space="preserve"> на 5,5 % </w:t>
      </w:r>
      <w:r w:rsidR="00073964" w:rsidRPr="00F35538">
        <w:rPr>
          <w:sz w:val="24"/>
          <w:szCs w:val="24"/>
        </w:rPr>
        <w:t xml:space="preserve">выше аналогичного показателя </w:t>
      </w:r>
      <w:r w:rsidR="00F35538" w:rsidRPr="00F35538">
        <w:rPr>
          <w:sz w:val="24"/>
          <w:szCs w:val="24"/>
        </w:rPr>
        <w:t>оценки ожидаемого исполнения доходной части бюджета в 2022 году</w:t>
      </w:r>
      <w:r w:rsidR="00527A9F">
        <w:rPr>
          <w:sz w:val="24"/>
          <w:szCs w:val="24"/>
        </w:rPr>
        <w:t>;</w:t>
      </w:r>
    </w:p>
    <w:p w:rsidR="00920EA3" w:rsidRDefault="00527A9F" w:rsidP="00E456F4">
      <w:pPr>
        <w:pStyle w:val="a4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456F4">
        <w:rPr>
          <w:sz w:val="24"/>
          <w:szCs w:val="24"/>
        </w:rPr>
        <w:t>неналоговые</w:t>
      </w:r>
      <w:r>
        <w:rPr>
          <w:sz w:val="24"/>
          <w:szCs w:val="24"/>
        </w:rPr>
        <w:t xml:space="preserve"> доходы на 20,7 % ниже </w:t>
      </w:r>
      <w:r w:rsidRPr="00F35538">
        <w:rPr>
          <w:sz w:val="24"/>
          <w:szCs w:val="24"/>
        </w:rPr>
        <w:t>аналогичного показателя оценки ожидаемого исполнения доходной части бюджета в 2022 году</w:t>
      </w:r>
      <w:r>
        <w:rPr>
          <w:sz w:val="24"/>
          <w:szCs w:val="24"/>
        </w:rPr>
        <w:t>.</w:t>
      </w:r>
    </w:p>
    <w:p w:rsidR="00E456F4" w:rsidRPr="00527A9F" w:rsidRDefault="00E456F4" w:rsidP="00E456F4">
      <w:pPr>
        <w:pStyle w:val="a4"/>
        <w:autoSpaceDE w:val="0"/>
        <w:autoSpaceDN w:val="0"/>
        <w:adjustRightInd w:val="0"/>
        <w:spacing w:before="120" w:after="240"/>
        <w:ind w:left="284"/>
        <w:jc w:val="both"/>
        <w:rPr>
          <w:sz w:val="24"/>
          <w:szCs w:val="24"/>
        </w:rPr>
      </w:pPr>
    </w:p>
    <w:p w:rsidR="00257DBB" w:rsidRPr="007C6381" w:rsidRDefault="00257DBB" w:rsidP="00E456F4">
      <w:pPr>
        <w:pStyle w:val="a4"/>
        <w:numPr>
          <w:ilvl w:val="0"/>
          <w:numId w:val="21"/>
        </w:numPr>
        <w:spacing w:before="240" w:after="240"/>
        <w:ind w:left="0" w:firstLine="0"/>
        <w:jc w:val="center"/>
        <w:rPr>
          <w:b/>
          <w:sz w:val="24"/>
          <w:szCs w:val="24"/>
        </w:rPr>
      </w:pPr>
      <w:r w:rsidRPr="007C6381">
        <w:rPr>
          <w:b/>
          <w:sz w:val="24"/>
          <w:szCs w:val="24"/>
        </w:rPr>
        <w:t>Анализ планирования бюджетных ассигнований на 20</w:t>
      </w:r>
      <w:r w:rsidR="00F73E27" w:rsidRPr="007C6381">
        <w:rPr>
          <w:b/>
          <w:sz w:val="24"/>
          <w:szCs w:val="24"/>
        </w:rPr>
        <w:t>2</w:t>
      </w:r>
      <w:r w:rsidR="007C6381" w:rsidRPr="007C6381">
        <w:rPr>
          <w:b/>
          <w:sz w:val="24"/>
          <w:szCs w:val="24"/>
        </w:rPr>
        <w:t>3</w:t>
      </w:r>
      <w:r w:rsidRPr="007C6381">
        <w:rPr>
          <w:b/>
          <w:sz w:val="24"/>
          <w:szCs w:val="24"/>
        </w:rPr>
        <w:t xml:space="preserve"> год и плановый период 202</w:t>
      </w:r>
      <w:r w:rsidR="007C6381" w:rsidRPr="007C6381">
        <w:rPr>
          <w:b/>
          <w:sz w:val="24"/>
          <w:szCs w:val="24"/>
        </w:rPr>
        <w:t>4</w:t>
      </w:r>
      <w:r w:rsidRPr="007C6381">
        <w:rPr>
          <w:b/>
          <w:sz w:val="24"/>
          <w:szCs w:val="24"/>
        </w:rPr>
        <w:t xml:space="preserve"> и 202</w:t>
      </w:r>
      <w:r w:rsidR="007C6381" w:rsidRPr="007C6381">
        <w:rPr>
          <w:b/>
          <w:sz w:val="24"/>
          <w:szCs w:val="24"/>
        </w:rPr>
        <w:t>5</w:t>
      </w:r>
      <w:r w:rsidRPr="007C6381">
        <w:rPr>
          <w:b/>
          <w:sz w:val="24"/>
          <w:szCs w:val="24"/>
        </w:rPr>
        <w:t xml:space="preserve"> годов</w:t>
      </w:r>
    </w:p>
    <w:p w:rsidR="00257DBB" w:rsidRPr="00083C59" w:rsidRDefault="00257DBB" w:rsidP="00257DBB">
      <w:pPr>
        <w:ind w:firstLine="709"/>
        <w:jc w:val="both"/>
        <w:rPr>
          <w:sz w:val="24"/>
          <w:szCs w:val="24"/>
        </w:rPr>
      </w:pPr>
      <w:r w:rsidRPr="00083C59">
        <w:rPr>
          <w:sz w:val="24"/>
          <w:szCs w:val="24"/>
        </w:rPr>
        <w:t xml:space="preserve">Планирование бюджетных ассигнований осуществлялось в соответствии с Порядком и </w:t>
      </w:r>
      <w:r w:rsidR="004C5840" w:rsidRPr="00083C59">
        <w:rPr>
          <w:sz w:val="24"/>
          <w:szCs w:val="24"/>
        </w:rPr>
        <w:t>М</w:t>
      </w:r>
      <w:r w:rsidRPr="00083C59">
        <w:rPr>
          <w:sz w:val="24"/>
          <w:szCs w:val="24"/>
        </w:rPr>
        <w:t xml:space="preserve">етодикой планирования бюджетных ассигнований </w:t>
      </w:r>
      <w:r w:rsidR="004C5840" w:rsidRPr="00083C59">
        <w:rPr>
          <w:sz w:val="24"/>
          <w:szCs w:val="24"/>
        </w:rPr>
        <w:t>Ч</w:t>
      </w:r>
      <w:r w:rsidRPr="00083C59">
        <w:rPr>
          <w:sz w:val="24"/>
          <w:szCs w:val="24"/>
        </w:rPr>
        <w:t>унского МО</w:t>
      </w:r>
      <w:r w:rsidR="004C5840" w:rsidRPr="00083C59">
        <w:rPr>
          <w:sz w:val="24"/>
          <w:szCs w:val="24"/>
        </w:rPr>
        <w:t xml:space="preserve"> на 20</w:t>
      </w:r>
      <w:r w:rsidR="00F73E27" w:rsidRPr="00083C59">
        <w:rPr>
          <w:sz w:val="24"/>
          <w:szCs w:val="24"/>
        </w:rPr>
        <w:t>2</w:t>
      </w:r>
      <w:r w:rsidR="00083C59" w:rsidRPr="00083C59">
        <w:rPr>
          <w:sz w:val="24"/>
          <w:szCs w:val="24"/>
        </w:rPr>
        <w:t>3</w:t>
      </w:r>
      <w:r w:rsidR="004C5840" w:rsidRPr="00083C59">
        <w:rPr>
          <w:sz w:val="24"/>
          <w:szCs w:val="24"/>
        </w:rPr>
        <w:t xml:space="preserve"> год и плановый период 202</w:t>
      </w:r>
      <w:r w:rsidR="00083C59" w:rsidRPr="00083C59">
        <w:rPr>
          <w:sz w:val="24"/>
          <w:szCs w:val="24"/>
        </w:rPr>
        <w:t>4</w:t>
      </w:r>
      <w:r w:rsidR="00F73E27" w:rsidRPr="00083C59">
        <w:rPr>
          <w:sz w:val="24"/>
          <w:szCs w:val="24"/>
        </w:rPr>
        <w:t xml:space="preserve"> и </w:t>
      </w:r>
      <w:r w:rsidR="004C5840" w:rsidRPr="00083C59">
        <w:rPr>
          <w:sz w:val="24"/>
          <w:szCs w:val="24"/>
        </w:rPr>
        <w:t>202</w:t>
      </w:r>
      <w:r w:rsidR="00083C59" w:rsidRPr="00083C59">
        <w:rPr>
          <w:sz w:val="24"/>
          <w:szCs w:val="24"/>
        </w:rPr>
        <w:t>5</w:t>
      </w:r>
      <w:r w:rsidR="004C5840" w:rsidRPr="00083C59">
        <w:rPr>
          <w:sz w:val="24"/>
          <w:szCs w:val="24"/>
        </w:rPr>
        <w:t xml:space="preserve"> год</w:t>
      </w:r>
      <w:r w:rsidR="00F73E27" w:rsidRPr="00083C59">
        <w:rPr>
          <w:sz w:val="24"/>
          <w:szCs w:val="24"/>
        </w:rPr>
        <w:t>ов</w:t>
      </w:r>
      <w:r w:rsidRPr="00083C59">
        <w:rPr>
          <w:sz w:val="24"/>
          <w:szCs w:val="24"/>
        </w:rPr>
        <w:t xml:space="preserve">, утвержденными Постановлением администрации поселения от </w:t>
      </w:r>
      <w:r w:rsidR="00083C59" w:rsidRPr="00083C59">
        <w:rPr>
          <w:sz w:val="24"/>
          <w:szCs w:val="24"/>
        </w:rPr>
        <w:t>11</w:t>
      </w:r>
      <w:r w:rsidRPr="00083C59">
        <w:rPr>
          <w:sz w:val="24"/>
          <w:szCs w:val="24"/>
        </w:rPr>
        <w:t>.0</w:t>
      </w:r>
      <w:r w:rsidR="00824EF9" w:rsidRPr="00083C59">
        <w:rPr>
          <w:sz w:val="24"/>
          <w:szCs w:val="24"/>
        </w:rPr>
        <w:t>5</w:t>
      </w:r>
      <w:r w:rsidRPr="00083C59">
        <w:rPr>
          <w:sz w:val="24"/>
          <w:szCs w:val="24"/>
        </w:rPr>
        <w:t>.20</w:t>
      </w:r>
      <w:r w:rsidR="00824EF9" w:rsidRPr="00083C59">
        <w:rPr>
          <w:sz w:val="24"/>
          <w:szCs w:val="24"/>
        </w:rPr>
        <w:t>2</w:t>
      </w:r>
      <w:r w:rsidR="00083C59" w:rsidRPr="00083C59">
        <w:rPr>
          <w:sz w:val="24"/>
          <w:szCs w:val="24"/>
        </w:rPr>
        <w:t>2</w:t>
      </w:r>
      <w:r w:rsidR="00083C59">
        <w:rPr>
          <w:sz w:val="24"/>
          <w:szCs w:val="24"/>
        </w:rPr>
        <w:t xml:space="preserve"> № </w:t>
      </w:r>
      <w:r w:rsidR="00083C59" w:rsidRPr="00083C59">
        <w:rPr>
          <w:sz w:val="24"/>
          <w:szCs w:val="24"/>
        </w:rPr>
        <w:t>205</w:t>
      </w:r>
      <w:r w:rsidRPr="00083C59">
        <w:rPr>
          <w:sz w:val="24"/>
          <w:szCs w:val="24"/>
        </w:rPr>
        <w:t xml:space="preserve">. </w:t>
      </w:r>
    </w:p>
    <w:p w:rsidR="009D1CE5" w:rsidRPr="00083C59" w:rsidRDefault="009D1CE5" w:rsidP="009D1CE5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C59">
        <w:rPr>
          <w:rFonts w:ascii="Times New Roman" w:hAnsi="Times New Roman" w:cs="Times New Roman"/>
          <w:b w:val="0"/>
          <w:sz w:val="24"/>
          <w:szCs w:val="24"/>
        </w:rPr>
        <w:t>Расходы бюджета на 20</w:t>
      </w:r>
      <w:r w:rsidR="00237B69" w:rsidRPr="00083C59">
        <w:rPr>
          <w:rFonts w:ascii="Times New Roman" w:hAnsi="Times New Roman" w:cs="Times New Roman"/>
          <w:b w:val="0"/>
          <w:sz w:val="24"/>
          <w:szCs w:val="24"/>
        </w:rPr>
        <w:t>2</w:t>
      </w:r>
      <w:r w:rsidR="00083C59" w:rsidRPr="00083C59">
        <w:rPr>
          <w:rFonts w:ascii="Times New Roman" w:hAnsi="Times New Roman" w:cs="Times New Roman"/>
          <w:b w:val="0"/>
          <w:sz w:val="24"/>
          <w:szCs w:val="24"/>
        </w:rPr>
        <w:t>3</w:t>
      </w:r>
      <w:r w:rsidRPr="00083C59">
        <w:rPr>
          <w:rFonts w:ascii="Times New Roman" w:hAnsi="Times New Roman" w:cs="Times New Roman"/>
          <w:b w:val="0"/>
          <w:sz w:val="24"/>
          <w:szCs w:val="24"/>
        </w:rPr>
        <w:t xml:space="preserve"> год сформированы:</w:t>
      </w:r>
    </w:p>
    <w:p w:rsidR="009D1CE5" w:rsidRPr="00083C59" w:rsidRDefault="009D1CE5" w:rsidP="009D1CE5">
      <w:pPr>
        <w:pStyle w:val="60"/>
        <w:numPr>
          <w:ilvl w:val="0"/>
          <w:numId w:val="26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C5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824EF9" w:rsidRPr="00083C59">
        <w:rPr>
          <w:rFonts w:ascii="Times New Roman" w:hAnsi="Times New Roman" w:cs="Times New Roman"/>
          <w:b w:val="0"/>
          <w:sz w:val="24"/>
          <w:szCs w:val="24"/>
        </w:rPr>
        <w:t>1</w:t>
      </w:r>
      <w:r w:rsidR="00083C59" w:rsidRPr="00083C59">
        <w:rPr>
          <w:rFonts w:ascii="Times New Roman" w:hAnsi="Times New Roman" w:cs="Times New Roman"/>
          <w:b w:val="0"/>
          <w:sz w:val="24"/>
          <w:szCs w:val="24"/>
        </w:rPr>
        <w:t>7</w:t>
      </w:r>
      <w:r w:rsidRPr="00083C5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ассигнования по которым составляют </w:t>
      </w:r>
      <w:r w:rsidR="00F55458" w:rsidRPr="00083C59">
        <w:rPr>
          <w:rFonts w:ascii="Times New Roman" w:hAnsi="Times New Roman" w:cs="Times New Roman"/>
          <w:b w:val="0"/>
          <w:sz w:val="24"/>
          <w:szCs w:val="24"/>
        </w:rPr>
        <w:t>9</w:t>
      </w:r>
      <w:r w:rsidR="00083C59" w:rsidRPr="00083C59">
        <w:rPr>
          <w:rFonts w:ascii="Times New Roman" w:hAnsi="Times New Roman" w:cs="Times New Roman"/>
          <w:b w:val="0"/>
          <w:sz w:val="24"/>
          <w:szCs w:val="24"/>
        </w:rPr>
        <w:t>7</w:t>
      </w:r>
      <w:r w:rsidR="00F55458" w:rsidRPr="00083C59">
        <w:rPr>
          <w:rFonts w:ascii="Times New Roman" w:hAnsi="Times New Roman" w:cs="Times New Roman"/>
          <w:b w:val="0"/>
          <w:sz w:val="24"/>
          <w:szCs w:val="24"/>
        </w:rPr>
        <w:t>,</w:t>
      </w:r>
      <w:r w:rsidR="00083C59" w:rsidRPr="00083C59">
        <w:rPr>
          <w:rFonts w:ascii="Times New Roman" w:hAnsi="Times New Roman" w:cs="Times New Roman"/>
          <w:b w:val="0"/>
          <w:sz w:val="24"/>
          <w:szCs w:val="24"/>
        </w:rPr>
        <w:t>3</w:t>
      </w:r>
      <w:r w:rsidR="00F55458" w:rsidRPr="00083C59">
        <w:rPr>
          <w:rFonts w:ascii="Times New Roman" w:hAnsi="Times New Roman" w:cs="Times New Roman"/>
          <w:b w:val="0"/>
          <w:sz w:val="24"/>
          <w:szCs w:val="24"/>
        </w:rPr>
        <w:t> </w:t>
      </w:r>
      <w:r w:rsidRPr="00083C59">
        <w:rPr>
          <w:rFonts w:ascii="Times New Roman" w:hAnsi="Times New Roman" w:cs="Times New Roman"/>
          <w:b w:val="0"/>
          <w:sz w:val="24"/>
          <w:szCs w:val="24"/>
        </w:rPr>
        <w:t>% от общего объема расходов местного бюджета;</w:t>
      </w:r>
    </w:p>
    <w:p w:rsidR="001A2746" w:rsidRPr="00083C59" w:rsidRDefault="001A2746" w:rsidP="009D1CE5">
      <w:pPr>
        <w:pStyle w:val="60"/>
        <w:numPr>
          <w:ilvl w:val="0"/>
          <w:numId w:val="26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C59">
        <w:rPr>
          <w:rFonts w:ascii="Times New Roman" w:hAnsi="Times New Roman" w:cs="Times New Roman"/>
          <w:b w:val="0"/>
          <w:sz w:val="24"/>
          <w:szCs w:val="24"/>
        </w:rPr>
        <w:t xml:space="preserve">в рамках </w:t>
      </w:r>
      <w:r w:rsidR="00B10F2D" w:rsidRPr="00083C59">
        <w:rPr>
          <w:rFonts w:ascii="Times New Roman" w:hAnsi="Times New Roman" w:cs="Times New Roman"/>
          <w:b w:val="0"/>
          <w:sz w:val="24"/>
          <w:szCs w:val="24"/>
        </w:rPr>
        <w:t>1</w:t>
      </w:r>
      <w:r w:rsidRPr="00083C59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</w:t>
      </w:r>
      <w:r w:rsidR="00B10F2D" w:rsidRPr="00083C59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083C59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B10F2D" w:rsidRPr="00083C59">
        <w:rPr>
          <w:rFonts w:ascii="Times New Roman" w:hAnsi="Times New Roman" w:cs="Times New Roman"/>
          <w:b w:val="0"/>
          <w:sz w:val="24"/>
          <w:szCs w:val="24"/>
        </w:rPr>
        <w:t>ы</w:t>
      </w:r>
      <w:r w:rsidRPr="00083C59">
        <w:rPr>
          <w:rFonts w:ascii="Times New Roman" w:hAnsi="Times New Roman" w:cs="Times New Roman"/>
          <w:b w:val="0"/>
          <w:sz w:val="24"/>
          <w:szCs w:val="24"/>
        </w:rPr>
        <w:t xml:space="preserve"> Иркутской области, не включенн</w:t>
      </w:r>
      <w:r w:rsidR="00B10F2D" w:rsidRPr="00083C59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083C59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муниципальные программы;</w:t>
      </w:r>
    </w:p>
    <w:p w:rsidR="009D1CE5" w:rsidRPr="00083C59" w:rsidRDefault="009D1CE5" w:rsidP="000D064B">
      <w:pPr>
        <w:pStyle w:val="60"/>
        <w:numPr>
          <w:ilvl w:val="0"/>
          <w:numId w:val="26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C59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деятельности.</w:t>
      </w:r>
    </w:p>
    <w:p w:rsidR="00080D07" w:rsidRPr="00803575" w:rsidRDefault="00080D07" w:rsidP="00CE1EF9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803575">
        <w:rPr>
          <w:sz w:val="24"/>
          <w:szCs w:val="24"/>
        </w:rPr>
        <w:t>Расходные обязательства Чунского МО на 202</w:t>
      </w:r>
      <w:r w:rsidR="006768FB" w:rsidRPr="00803575">
        <w:rPr>
          <w:sz w:val="24"/>
          <w:szCs w:val="24"/>
        </w:rPr>
        <w:t>3</w:t>
      </w:r>
      <w:r w:rsidRPr="00803575">
        <w:rPr>
          <w:sz w:val="24"/>
          <w:szCs w:val="24"/>
        </w:rPr>
        <w:t xml:space="preserve"> год и плановый период 202</w:t>
      </w:r>
      <w:r w:rsidR="006768FB" w:rsidRPr="00803575">
        <w:rPr>
          <w:sz w:val="24"/>
          <w:szCs w:val="24"/>
        </w:rPr>
        <w:t>4</w:t>
      </w:r>
      <w:r w:rsidRPr="00803575">
        <w:rPr>
          <w:sz w:val="24"/>
          <w:szCs w:val="24"/>
        </w:rPr>
        <w:t xml:space="preserve"> и 202</w:t>
      </w:r>
      <w:r w:rsidR="006768FB" w:rsidRPr="00803575">
        <w:rPr>
          <w:sz w:val="24"/>
          <w:szCs w:val="24"/>
        </w:rPr>
        <w:t>5</w:t>
      </w:r>
      <w:r w:rsidRPr="00803575">
        <w:rPr>
          <w:sz w:val="24"/>
          <w:szCs w:val="24"/>
        </w:rPr>
        <w:t xml:space="preserve"> годов установлены Постановлением администрации Чунского МО</w:t>
      </w:r>
      <w:r w:rsidR="00CE1EF9" w:rsidRPr="00803575">
        <w:rPr>
          <w:sz w:val="24"/>
          <w:szCs w:val="24"/>
        </w:rPr>
        <w:t xml:space="preserve"> </w:t>
      </w:r>
      <w:r w:rsidRPr="00803575">
        <w:rPr>
          <w:sz w:val="24"/>
          <w:szCs w:val="24"/>
        </w:rPr>
        <w:t>от 1</w:t>
      </w:r>
      <w:r w:rsidR="006768FB" w:rsidRPr="00803575">
        <w:rPr>
          <w:sz w:val="24"/>
          <w:szCs w:val="24"/>
        </w:rPr>
        <w:t>0</w:t>
      </w:r>
      <w:r w:rsidRPr="00803575">
        <w:rPr>
          <w:sz w:val="24"/>
          <w:szCs w:val="24"/>
        </w:rPr>
        <w:t>.11.202</w:t>
      </w:r>
      <w:r w:rsidR="006768FB" w:rsidRPr="00803575">
        <w:rPr>
          <w:sz w:val="24"/>
          <w:szCs w:val="24"/>
        </w:rPr>
        <w:t>2</w:t>
      </w:r>
      <w:r w:rsidRPr="00803575">
        <w:rPr>
          <w:sz w:val="24"/>
          <w:szCs w:val="24"/>
        </w:rPr>
        <w:t xml:space="preserve"> № </w:t>
      </w:r>
      <w:r w:rsidR="006768FB" w:rsidRPr="00803575">
        <w:rPr>
          <w:sz w:val="24"/>
          <w:szCs w:val="24"/>
        </w:rPr>
        <w:t>503</w:t>
      </w:r>
      <w:r w:rsidR="00CE1EF9" w:rsidRPr="00803575">
        <w:rPr>
          <w:sz w:val="24"/>
          <w:szCs w:val="24"/>
        </w:rPr>
        <w:t>.</w:t>
      </w:r>
    </w:p>
    <w:p w:rsidR="00CE1EF9" w:rsidRPr="00857ABB" w:rsidRDefault="00080D07" w:rsidP="00CE1E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F07385">
        <w:rPr>
          <w:sz w:val="24"/>
          <w:szCs w:val="24"/>
        </w:rPr>
        <w:t>Согласно</w:t>
      </w:r>
      <w:r w:rsidR="009F740A" w:rsidRPr="00F07385">
        <w:rPr>
          <w:sz w:val="24"/>
          <w:szCs w:val="24"/>
        </w:rPr>
        <w:t xml:space="preserve"> </w:t>
      </w:r>
      <w:r w:rsidR="009F7C2D" w:rsidRPr="00F07385">
        <w:rPr>
          <w:sz w:val="24"/>
          <w:szCs w:val="24"/>
        </w:rPr>
        <w:t>норм</w:t>
      </w:r>
      <w:r w:rsidRPr="00F07385">
        <w:rPr>
          <w:sz w:val="24"/>
          <w:szCs w:val="24"/>
        </w:rPr>
        <w:t>ам</w:t>
      </w:r>
      <w:r w:rsidR="009F7C2D" w:rsidRPr="00F07385">
        <w:rPr>
          <w:sz w:val="24"/>
          <w:szCs w:val="24"/>
        </w:rPr>
        <w:t xml:space="preserve"> статьи 87 Бюджетного кодекса РФ реестр расходных обязательств Чунского МО на </w:t>
      </w:r>
      <w:r w:rsidR="008B0780" w:rsidRPr="00F07385">
        <w:rPr>
          <w:sz w:val="24"/>
          <w:szCs w:val="24"/>
        </w:rPr>
        <w:t>202</w:t>
      </w:r>
      <w:r w:rsidR="00CE6B09" w:rsidRPr="00F07385">
        <w:rPr>
          <w:sz w:val="24"/>
          <w:szCs w:val="24"/>
        </w:rPr>
        <w:t>3</w:t>
      </w:r>
      <w:r w:rsidR="008B0780" w:rsidRPr="00F07385">
        <w:rPr>
          <w:sz w:val="24"/>
          <w:szCs w:val="24"/>
        </w:rPr>
        <w:t xml:space="preserve"> год и плановый период 202</w:t>
      </w:r>
      <w:r w:rsidR="00CE6B09" w:rsidRPr="00F07385">
        <w:rPr>
          <w:sz w:val="24"/>
          <w:szCs w:val="24"/>
        </w:rPr>
        <w:t>4</w:t>
      </w:r>
      <w:r w:rsidR="008B0780" w:rsidRPr="00F07385">
        <w:rPr>
          <w:sz w:val="24"/>
          <w:szCs w:val="24"/>
        </w:rPr>
        <w:t xml:space="preserve"> и 202</w:t>
      </w:r>
      <w:r w:rsidR="00CE6B09" w:rsidRPr="00F07385">
        <w:rPr>
          <w:sz w:val="24"/>
          <w:szCs w:val="24"/>
        </w:rPr>
        <w:t>5</w:t>
      </w:r>
      <w:r w:rsidR="008B0780" w:rsidRPr="00F07385">
        <w:rPr>
          <w:sz w:val="24"/>
          <w:szCs w:val="24"/>
        </w:rPr>
        <w:t xml:space="preserve"> годов</w:t>
      </w:r>
      <w:r w:rsidR="00CE1EF9" w:rsidRPr="00F07385">
        <w:rPr>
          <w:sz w:val="24"/>
          <w:szCs w:val="24"/>
        </w:rPr>
        <w:t xml:space="preserve"> ведется и и</w:t>
      </w:r>
      <w:r w:rsidR="00CE1EF9" w:rsidRPr="00F07385">
        <w:rPr>
          <w:rFonts w:eastAsiaTheme="minorHAnsi"/>
          <w:sz w:val="24"/>
          <w:szCs w:val="24"/>
          <w:lang w:eastAsia="en-US"/>
        </w:rPr>
        <w:t>спользовался при составлении проекта бюджета, ч</w:t>
      </w:r>
      <w:r w:rsidR="00CE1EF9" w:rsidRPr="00905762">
        <w:rPr>
          <w:rFonts w:eastAsiaTheme="minorHAnsi"/>
          <w:sz w:val="24"/>
          <w:szCs w:val="24"/>
          <w:lang w:eastAsia="en-US"/>
        </w:rPr>
        <w:t>то</w:t>
      </w:r>
      <w:r w:rsidR="009F7C2D" w:rsidRPr="00905762">
        <w:rPr>
          <w:sz w:val="24"/>
          <w:szCs w:val="24"/>
        </w:rPr>
        <w:t xml:space="preserve"> соответств</w:t>
      </w:r>
      <w:r w:rsidR="00CE1EF9" w:rsidRPr="00905762">
        <w:rPr>
          <w:sz w:val="24"/>
          <w:szCs w:val="24"/>
        </w:rPr>
        <w:t>ует</w:t>
      </w:r>
      <w:r w:rsidR="009F7C2D" w:rsidRPr="00905762">
        <w:rPr>
          <w:sz w:val="24"/>
          <w:szCs w:val="24"/>
        </w:rPr>
        <w:t xml:space="preserve"> Порядк</w:t>
      </w:r>
      <w:r w:rsidR="00CE1EF9" w:rsidRPr="00905762">
        <w:rPr>
          <w:sz w:val="24"/>
          <w:szCs w:val="24"/>
        </w:rPr>
        <w:t>у</w:t>
      </w:r>
      <w:r w:rsidR="009F7C2D" w:rsidRPr="00905762">
        <w:rPr>
          <w:sz w:val="24"/>
          <w:szCs w:val="24"/>
        </w:rPr>
        <w:t>, утвержденн</w:t>
      </w:r>
      <w:r w:rsidR="00CE1EF9" w:rsidRPr="00905762">
        <w:rPr>
          <w:sz w:val="24"/>
          <w:szCs w:val="24"/>
        </w:rPr>
        <w:t xml:space="preserve">ому </w:t>
      </w:r>
      <w:r w:rsidR="009F7C2D" w:rsidRPr="00905762">
        <w:rPr>
          <w:sz w:val="24"/>
          <w:szCs w:val="24"/>
        </w:rPr>
        <w:t>Постановлением администрации Чунского МО от 21.07.2015 № 179</w:t>
      </w:r>
      <w:r w:rsidR="00CE1EF9" w:rsidRPr="00905762">
        <w:rPr>
          <w:sz w:val="24"/>
          <w:szCs w:val="24"/>
        </w:rPr>
        <w:t xml:space="preserve">.  </w:t>
      </w:r>
    </w:p>
    <w:p w:rsidR="000362F0" w:rsidRPr="00905762" w:rsidRDefault="00120423" w:rsidP="00744D7E">
      <w:pPr>
        <w:spacing w:before="120"/>
        <w:ind w:firstLine="709"/>
        <w:jc w:val="both"/>
        <w:rPr>
          <w:sz w:val="24"/>
          <w:szCs w:val="24"/>
        </w:rPr>
      </w:pPr>
      <w:r w:rsidRPr="00905762">
        <w:rPr>
          <w:sz w:val="24"/>
          <w:szCs w:val="24"/>
        </w:rPr>
        <w:t>Анализ распределения бюджетных ассигнований по разделам и подразделам бюджета Чунского МО на 20</w:t>
      </w:r>
      <w:r w:rsidR="0053698A" w:rsidRPr="00905762">
        <w:rPr>
          <w:sz w:val="24"/>
          <w:szCs w:val="24"/>
        </w:rPr>
        <w:t>2</w:t>
      </w:r>
      <w:r w:rsidR="00905762" w:rsidRPr="00905762">
        <w:rPr>
          <w:sz w:val="24"/>
          <w:szCs w:val="24"/>
        </w:rPr>
        <w:t>3</w:t>
      </w:r>
      <w:r w:rsidRPr="00905762">
        <w:rPr>
          <w:sz w:val="24"/>
          <w:szCs w:val="24"/>
        </w:rPr>
        <w:t xml:space="preserve"> год и плановый период 202</w:t>
      </w:r>
      <w:r w:rsidR="00905762" w:rsidRPr="00905762">
        <w:rPr>
          <w:sz w:val="24"/>
          <w:szCs w:val="24"/>
        </w:rPr>
        <w:t>4</w:t>
      </w:r>
      <w:r w:rsidRPr="00905762">
        <w:rPr>
          <w:sz w:val="24"/>
          <w:szCs w:val="24"/>
        </w:rPr>
        <w:t xml:space="preserve"> и 202</w:t>
      </w:r>
      <w:r w:rsidR="00905762" w:rsidRPr="00905762">
        <w:rPr>
          <w:sz w:val="24"/>
          <w:szCs w:val="24"/>
        </w:rPr>
        <w:t>5</w:t>
      </w:r>
      <w:r w:rsidRPr="00905762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1312BC" w:rsidRPr="00905762">
        <w:rPr>
          <w:sz w:val="24"/>
          <w:szCs w:val="24"/>
        </w:rPr>
        <w:t>2</w:t>
      </w:r>
      <w:r w:rsidR="00905762" w:rsidRPr="00905762">
        <w:rPr>
          <w:sz w:val="24"/>
          <w:szCs w:val="24"/>
        </w:rPr>
        <w:t>2</w:t>
      </w:r>
      <w:r w:rsidRPr="00905762">
        <w:rPr>
          <w:sz w:val="24"/>
          <w:szCs w:val="24"/>
        </w:rPr>
        <w:t xml:space="preserve"> год приведен в Таблице № 2.</w:t>
      </w:r>
    </w:p>
    <w:p w:rsidR="00022AF5" w:rsidRDefault="00FD072B" w:rsidP="00022AF5">
      <w:pPr>
        <w:spacing w:before="120"/>
        <w:jc w:val="center"/>
        <w:rPr>
          <w:sz w:val="24"/>
          <w:szCs w:val="24"/>
        </w:rPr>
      </w:pPr>
      <w:r w:rsidRPr="001F1C83">
        <w:rPr>
          <w:sz w:val="24"/>
          <w:szCs w:val="24"/>
        </w:rPr>
        <w:t>Таблица № 2</w:t>
      </w:r>
    </w:p>
    <w:p w:rsidR="00FD072B" w:rsidRPr="001F1C83" w:rsidRDefault="00744D7E" w:rsidP="00744D7E">
      <w:pPr>
        <w:spacing w:before="120"/>
        <w:jc w:val="right"/>
        <w:rPr>
          <w:sz w:val="24"/>
          <w:szCs w:val="24"/>
        </w:rPr>
      </w:pPr>
      <w:r w:rsidRPr="001F1C83">
        <w:rPr>
          <w:sz w:val="24"/>
          <w:szCs w:val="24"/>
        </w:rPr>
        <w:t xml:space="preserve">                                 </w:t>
      </w:r>
      <w:r w:rsidR="00FD072B" w:rsidRPr="001F1C83">
        <w:rPr>
          <w:sz w:val="24"/>
          <w:szCs w:val="24"/>
        </w:rPr>
        <w:t>(тыс. рублей)</w:t>
      </w:r>
    </w:p>
    <w:tbl>
      <w:tblPr>
        <w:tblW w:w="100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708"/>
        <w:gridCol w:w="1219"/>
        <w:gridCol w:w="1096"/>
        <w:gridCol w:w="1029"/>
        <w:gridCol w:w="1107"/>
        <w:gridCol w:w="945"/>
      </w:tblGrid>
      <w:tr w:rsidR="001F1C83" w:rsidRPr="001F1C83" w:rsidTr="007551EB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Наименование раздела, подраздела</w:t>
            </w:r>
            <w:r w:rsidRPr="001F1C83">
              <w:rPr>
                <w:color w:val="000000"/>
                <w:sz w:val="19"/>
                <w:szCs w:val="19"/>
              </w:rPr>
              <w:br/>
              <w:t>классификации расходов бюджетов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Оценка</w:t>
            </w:r>
            <w:r w:rsidRPr="001F1C83">
              <w:rPr>
                <w:color w:val="000000"/>
                <w:sz w:val="19"/>
                <w:szCs w:val="19"/>
              </w:rPr>
              <w:br/>
              <w:t>ожидаемого</w:t>
            </w:r>
            <w:r w:rsidRPr="001F1C83">
              <w:rPr>
                <w:color w:val="000000"/>
                <w:sz w:val="19"/>
                <w:szCs w:val="19"/>
              </w:rPr>
              <w:br/>
              <w:t>исполнения</w:t>
            </w:r>
            <w:r w:rsidRPr="001F1C83">
              <w:rPr>
                <w:color w:val="000000"/>
                <w:sz w:val="19"/>
                <w:szCs w:val="19"/>
              </w:rPr>
              <w:br/>
              <w:t>на 2022 год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Проект решения о бюджете</w:t>
            </w:r>
          </w:p>
        </w:tc>
      </w:tr>
      <w:tr w:rsidR="001F1C83" w:rsidRPr="001F1C83" w:rsidTr="005F319D">
        <w:trPr>
          <w:trHeight w:val="222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1F1C83">
              <w:rPr>
                <w:i/>
                <w:iCs/>
                <w:color w:val="000000"/>
                <w:sz w:val="19"/>
                <w:szCs w:val="19"/>
              </w:rPr>
              <w:t>% 2023/2022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плановый период</w:t>
            </w:r>
          </w:p>
        </w:tc>
      </w:tr>
      <w:tr w:rsidR="001F1C83" w:rsidRPr="001F1C83" w:rsidTr="005F319D">
        <w:trPr>
          <w:trHeight w:val="267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83" w:rsidRPr="001F1C83" w:rsidRDefault="001F1C83" w:rsidP="001F1C83">
            <w:pPr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2025 год</w:t>
            </w:r>
          </w:p>
        </w:tc>
      </w:tr>
      <w:tr w:rsidR="001F1C83" w:rsidRPr="001F1C83" w:rsidTr="007551EB">
        <w:trPr>
          <w:trHeight w:val="2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34 218,2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34 185,0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99,9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33 941,6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34 123,8</w:t>
            </w:r>
          </w:p>
        </w:tc>
      </w:tr>
      <w:tr w:rsidR="001F1C83" w:rsidRPr="001F1C83" w:rsidTr="007551EB">
        <w:trPr>
          <w:trHeight w:val="41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5F319D">
            <w:pPr>
              <w:ind w:right="-108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2 379,6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3 033,0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127,5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3 023,0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3 023,0</w:t>
            </w:r>
          </w:p>
        </w:tc>
      </w:tr>
      <w:tr w:rsidR="001F1C83" w:rsidRPr="001F1C83" w:rsidTr="007551EB">
        <w:trPr>
          <w:trHeight w:val="74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0103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127,0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22,2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22,3</w:t>
            </w:r>
          </w:p>
        </w:tc>
      </w:tr>
      <w:tr w:rsidR="001F1C83" w:rsidRPr="001F1C83" w:rsidTr="007551EB">
        <w:trPr>
          <w:trHeight w:val="71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5F319D">
            <w:pPr>
              <w:ind w:right="-108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25 124,3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28 809,1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114,7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28 646,3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28 808,4</w:t>
            </w:r>
          </w:p>
        </w:tc>
      </w:tr>
      <w:tr w:rsidR="001F1C83" w:rsidRPr="001F1C83" w:rsidTr="003F3558">
        <w:trPr>
          <w:trHeight w:val="1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5F319D">
            <w:pPr>
              <w:ind w:right="-108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763,3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966,2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126,6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966,2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966,2</w:t>
            </w:r>
          </w:p>
        </w:tc>
      </w:tr>
      <w:tr w:rsidR="001F1C83" w:rsidRPr="001F1C83" w:rsidTr="0050220B">
        <w:trPr>
          <w:trHeight w:val="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0107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2 790,0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1F1C83" w:rsidRPr="001F1C83" w:rsidTr="0050220B">
        <w:trPr>
          <w:trHeight w:val="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F1C83" w:rsidRPr="001F1C83" w:rsidTr="007551EB">
        <w:trPr>
          <w:trHeight w:val="1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3 111,0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1 321,3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42,5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1 253,9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1 273,9</w:t>
            </w:r>
          </w:p>
        </w:tc>
      </w:tr>
      <w:tr w:rsidR="001F1C83" w:rsidRPr="001F1C83" w:rsidTr="007551E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0200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1 137,3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1 302,8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114,6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1 364,9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1 415,7</w:t>
            </w:r>
          </w:p>
        </w:tc>
      </w:tr>
      <w:tr w:rsidR="001F1C83" w:rsidRPr="001F1C83" w:rsidTr="007551EB">
        <w:trPr>
          <w:trHeight w:val="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1 137,3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1 302,8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114,6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1 364,9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1 415,7</w:t>
            </w:r>
          </w:p>
        </w:tc>
      </w:tr>
      <w:tr w:rsidR="001F1C83" w:rsidRPr="001F1C83" w:rsidTr="007551EB">
        <w:trPr>
          <w:trHeight w:val="6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2 446,8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3 710,1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151,6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2 694,3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2 694,5</w:t>
            </w:r>
          </w:p>
        </w:tc>
      </w:tr>
      <w:tr w:rsidR="001F1C83" w:rsidRPr="001F1C83" w:rsidTr="007551EB">
        <w:trPr>
          <w:trHeight w:val="11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0309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590,4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1 895,3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321,0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986,4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986,4</w:t>
            </w:r>
          </w:p>
        </w:tc>
      </w:tr>
      <w:tr w:rsidR="001F1C83" w:rsidRPr="001F1C83" w:rsidTr="007551EB">
        <w:trPr>
          <w:trHeight w:val="74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0310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1 306,7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1 358,5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104,0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1 251,6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1 251,8</w:t>
            </w:r>
          </w:p>
        </w:tc>
      </w:tr>
      <w:tr w:rsidR="001F1C83" w:rsidRPr="001F1C83" w:rsidTr="007551EB">
        <w:trPr>
          <w:trHeight w:val="69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549,7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456,3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83,0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456,3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456,3</w:t>
            </w:r>
          </w:p>
        </w:tc>
      </w:tr>
      <w:tr w:rsidR="001F1C83" w:rsidRPr="001F1C83" w:rsidTr="007551EB">
        <w:trPr>
          <w:trHeight w:val="2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70 864,2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110 687,8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156,2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59 987,6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14 087,9</w:t>
            </w:r>
          </w:p>
        </w:tc>
      </w:tr>
      <w:tr w:rsidR="001F1C83" w:rsidRPr="001F1C83" w:rsidTr="007551EB">
        <w:trPr>
          <w:trHeight w:val="1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0401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91,6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90,1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98,4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90,1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90,1</w:t>
            </w:r>
          </w:p>
        </w:tc>
      </w:tr>
      <w:tr w:rsidR="001F1C83" w:rsidRPr="001F1C83" w:rsidTr="007551EB">
        <w:trPr>
          <w:trHeight w:val="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0407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1F1C83" w:rsidRPr="001F1C83" w:rsidTr="007551EB">
        <w:trPr>
          <w:trHeight w:val="2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70 567,6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110 224,5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156,2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58 652,1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13 987,8</w:t>
            </w:r>
          </w:p>
        </w:tc>
      </w:tr>
      <w:tr w:rsidR="001F1C83" w:rsidRPr="001F1C83" w:rsidTr="007551EB">
        <w:trPr>
          <w:trHeight w:val="5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373,2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7 464,0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1 245,4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F1C83" w:rsidRPr="001F1C83" w:rsidTr="007551EB">
        <w:trPr>
          <w:trHeight w:val="45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85 361,0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21 702,4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25,4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21 302,0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20 102,3</w:t>
            </w:r>
          </w:p>
        </w:tc>
      </w:tr>
      <w:tr w:rsidR="001F1C83" w:rsidRPr="001F1C83" w:rsidTr="007551E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1 131,6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377,2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240,0</w:t>
            </w:r>
          </w:p>
        </w:tc>
      </w:tr>
      <w:tr w:rsidR="001F1C83" w:rsidRPr="001F1C83" w:rsidTr="007551E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55 695,8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2 821,8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5,1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2 125,5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36,0</w:t>
            </w:r>
          </w:p>
        </w:tc>
      </w:tr>
      <w:tr w:rsidR="001F1C83" w:rsidRPr="001F1C83" w:rsidTr="007551E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18 467,2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6 724,7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8 911,2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6 795,0</w:t>
            </w:r>
          </w:p>
        </w:tc>
      </w:tr>
      <w:tr w:rsidR="001F1C83" w:rsidRPr="001F1C83" w:rsidTr="007551E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Другие вопросы в области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10 898,0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11 024,3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101,2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10 025,3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13 031,3</w:t>
            </w:r>
          </w:p>
        </w:tc>
      </w:tr>
      <w:tr w:rsidR="001F1C83" w:rsidRPr="001F1C83" w:rsidTr="007551EB">
        <w:trPr>
          <w:trHeight w:val="22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0600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3 073,9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0,9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1 307,5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32,1</w:t>
            </w:r>
          </w:p>
        </w:tc>
      </w:tr>
      <w:tr w:rsidR="001F1C83" w:rsidRPr="001F1C83" w:rsidTr="007551EB">
        <w:trPr>
          <w:trHeight w:val="5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0605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3 073,9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1 307,5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32,1</w:t>
            </w:r>
          </w:p>
        </w:tc>
      </w:tr>
      <w:tr w:rsidR="001F1C83" w:rsidRPr="001F1C83" w:rsidTr="007551E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88,4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78,4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88,7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78,4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78,4</w:t>
            </w:r>
          </w:p>
        </w:tc>
      </w:tr>
      <w:tr w:rsidR="001F1C83" w:rsidRPr="001F1C83" w:rsidTr="007551EB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88,4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78,4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88,7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78,4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78,4</w:t>
            </w:r>
          </w:p>
        </w:tc>
      </w:tr>
      <w:tr w:rsidR="001F1C83" w:rsidRPr="001F1C83" w:rsidTr="007551EB">
        <w:trPr>
          <w:trHeight w:val="30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2 867,4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1 963,4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68,5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1 540,0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1 540,0</w:t>
            </w:r>
          </w:p>
        </w:tc>
      </w:tr>
      <w:tr w:rsidR="001F1C83" w:rsidRPr="001F1C83" w:rsidTr="007551EB">
        <w:trPr>
          <w:trHeight w:val="1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2 867,4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1 963,4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68,5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1 540,0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1 540,0</w:t>
            </w:r>
          </w:p>
        </w:tc>
      </w:tr>
      <w:tr w:rsidR="001F1C83" w:rsidRPr="001F1C83" w:rsidTr="007551EB">
        <w:trPr>
          <w:trHeight w:val="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1 690,2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2 006,3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118,7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2 011,3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2 016,3</w:t>
            </w:r>
          </w:p>
        </w:tc>
      </w:tr>
      <w:tr w:rsidR="001F1C83" w:rsidRPr="001F1C83" w:rsidTr="007551EB">
        <w:trPr>
          <w:trHeight w:val="1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1 192,4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1 239,3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103,9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1 239,3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1 239,3</w:t>
            </w:r>
          </w:p>
        </w:tc>
      </w:tr>
      <w:tr w:rsidR="001F1C83" w:rsidRPr="001F1C83" w:rsidTr="003C2097">
        <w:trPr>
          <w:trHeight w:val="14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417,3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637,5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152,8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642,5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647,5</w:t>
            </w:r>
          </w:p>
        </w:tc>
      </w:tr>
      <w:tr w:rsidR="001F1C83" w:rsidRPr="001F1C83" w:rsidTr="003C2097">
        <w:trPr>
          <w:trHeight w:val="2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1006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80,5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129,5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160,9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129,5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129,5</w:t>
            </w:r>
          </w:p>
        </w:tc>
      </w:tr>
      <w:tr w:rsidR="001F1C83" w:rsidRPr="001F1C83" w:rsidTr="003C2097">
        <w:trPr>
          <w:trHeight w:val="1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50 661,7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57 921,2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114,3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19 234,4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21 024,4</w:t>
            </w:r>
          </w:p>
        </w:tc>
      </w:tr>
      <w:tr w:rsidR="001F1C83" w:rsidRPr="001F1C83" w:rsidTr="007551EB">
        <w:trPr>
          <w:trHeight w:val="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1101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18 684,0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20 900,7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111,9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19 234,4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21 024,4</w:t>
            </w:r>
          </w:p>
        </w:tc>
      </w:tr>
      <w:tr w:rsidR="001F1C83" w:rsidRPr="001F1C83" w:rsidTr="007551EB">
        <w:trPr>
          <w:trHeight w:val="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center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31 977,7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37 020,5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115,8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1F1C83" w:rsidRPr="001F1C83" w:rsidTr="007551EB">
        <w:trPr>
          <w:trHeight w:val="14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Распределенные расходы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252 409,1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233 584,5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92,5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143 462,0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97 115,4</w:t>
            </w:r>
          </w:p>
        </w:tc>
      </w:tr>
      <w:tr w:rsidR="001F1C83" w:rsidRPr="001F1C83" w:rsidTr="003C2097">
        <w:trPr>
          <w:trHeight w:val="6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i/>
                <w:iCs/>
                <w:color w:val="000000"/>
                <w:sz w:val="19"/>
                <w:szCs w:val="19"/>
              </w:rPr>
              <w:t>Условно утверждаемые расходы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  <w:tr w:rsidR="001F1C83" w:rsidRPr="001F1C83" w:rsidTr="003C2097">
        <w:trPr>
          <w:trHeight w:val="10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ИТОГО РАСХОДОВ: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252 409,1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233 584,5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92,5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143 462,0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97 115,4</w:t>
            </w:r>
          </w:p>
        </w:tc>
      </w:tr>
      <w:tr w:rsidR="001F1C83" w:rsidRPr="001F1C83" w:rsidTr="007551EB">
        <w:trPr>
          <w:trHeight w:val="28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Дефицит (-) /профицит (+)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-5 226,9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-5 848,6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1F1C83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-3 473,9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C83" w:rsidRPr="001F1C83" w:rsidRDefault="001F1C83" w:rsidP="001F1C83">
            <w:pPr>
              <w:jc w:val="right"/>
              <w:rPr>
                <w:color w:val="000000"/>
                <w:sz w:val="19"/>
                <w:szCs w:val="19"/>
              </w:rPr>
            </w:pPr>
            <w:r w:rsidRPr="001F1C83">
              <w:rPr>
                <w:color w:val="000000"/>
                <w:sz w:val="19"/>
                <w:szCs w:val="19"/>
              </w:rPr>
              <w:t>-1 248,7</w:t>
            </w:r>
          </w:p>
        </w:tc>
      </w:tr>
    </w:tbl>
    <w:p w:rsidR="00707FDD" w:rsidRPr="00AD15EE" w:rsidRDefault="00707FDD" w:rsidP="00E46A3D">
      <w:pPr>
        <w:ind w:firstLine="709"/>
        <w:jc w:val="both"/>
        <w:rPr>
          <w:sz w:val="26"/>
          <w:szCs w:val="26"/>
          <w:highlight w:val="yellow"/>
        </w:rPr>
      </w:pPr>
    </w:p>
    <w:p w:rsidR="00594FC9" w:rsidRPr="003D5527" w:rsidRDefault="00302315" w:rsidP="00431BC7">
      <w:pPr>
        <w:ind w:firstLine="709"/>
        <w:jc w:val="both"/>
        <w:rPr>
          <w:sz w:val="24"/>
          <w:szCs w:val="24"/>
        </w:rPr>
      </w:pPr>
      <w:r w:rsidRPr="003D5527">
        <w:rPr>
          <w:sz w:val="24"/>
          <w:szCs w:val="24"/>
        </w:rPr>
        <w:t>Согласно приведенному анализу, планируемые на 20</w:t>
      </w:r>
      <w:r w:rsidR="00833F43" w:rsidRPr="003D5527">
        <w:rPr>
          <w:sz w:val="24"/>
          <w:szCs w:val="24"/>
        </w:rPr>
        <w:t>2</w:t>
      </w:r>
      <w:r w:rsidR="00D10DE9" w:rsidRPr="003D5527">
        <w:rPr>
          <w:sz w:val="24"/>
          <w:szCs w:val="24"/>
        </w:rPr>
        <w:t>3</w:t>
      </w:r>
      <w:r w:rsidRPr="003D5527">
        <w:rPr>
          <w:sz w:val="24"/>
          <w:szCs w:val="24"/>
        </w:rPr>
        <w:t xml:space="preserve"> год расходы бюджета Чунского МО </w:t>
      </w:r>
      <w:r w:rsidR="00666337" w:rsidRPr="003D5527">
        <w:rPr>
          <w:sz w:val="24"/>
          <w:szCs w:val="24"/>
        </w:rPr>
        <w:t>снижаются</w:t>
      </w:r>
      <w:r w:rsidR="00283F66" w:rsidRPr="003D5527">
        <w:rPr>
          <w:sz w:val="24"/>
          <w:szCs w:val="24"/>
        </w:rPr>
        <w:t xml:space="preserve"> </w:t>
      </w:r>
      <w:r w:rsidR="00666337" w:rsidRPr="003D5527">
        <w:rPr>
          <w:sz w:val="24"/>
          <w:szCs w:val="24"/>
        </w:rPr>
        <w:t>на</w:t>
      </w:r>
      <w:r w:rsidR="00283F66" w:rsidRPr="003D5527">
        <w:rPr>
          <w:sz w:val="24"/>
          <w:szCs w:val="24"/>
        </w:rPr>
        <w:t xml:space="preserve"> </w:t>
      </w:r>
      <w:r w:rsidR="00666337" w:rsidRPr="003D5527">
        <w:rPr>
          <w:sz w:val="24"/>
          <w:szCs w:val="24"/>
        </w:rPr>
        <w:t>7,</w:t>
      </w:r>
      <w:r w:rsidR="00EA5D27" w:rsidRPr="003D5527">
        <w:rPr>
          <w:sz w:val="24"/>
          <w:szCs w:val="24"/>
        </w:rPr>
        <w:t>5</w:t>
      </w:r>
      <w:r w:rsidR="00666337" w:rsidRPr="003D5527">
        <w:rPr>
          <w:sz w:val="24"/>
          <w:szCs w:val="24"/>
        </w:rPr>
        <w:t> %</w:t>
      </w:r>
      <w:r w:rsidR="00283F66" w:rsidRPr="003D5527">
        <w:rPr>
          <w:sz w:val="24"/>
          <w:szCs w:val="24"/>
        </w:rPr>
        <w:t xml:space="preserve"> </w:t>
      </w:r>
      <w:r w:rsidRPr="003D5527">
        <w:rPr>
          <w:sz w:val="24"/>
          <w:szCs w:val="24"/>
        </w:rPr>
        <w:t>по отношению к оценке ожидаемого исполнения расходной части бюджета на 20</w:t>
      </w:r>
      <w:r w:rsidR="00283F66" w:rsidRPr="003D5527">
        <w:rPr>
          <w:sz w:val="24"/>
          <w:szCs w:val="24"/>
        </w:rPr>
        <w:t>2</w:t>
      </w:r>
      <w:r w:rsidR="00D10DE9" w:rsidRPr="003D5527">
        <w:rPr>
          <w:sz w:val="24"/>
          <w:szCs w:val="24"/>
        </w:rPr>
        <w:t>2</w:t>
      </w:r>
      <w:r w:rsidRPr="003D5527">
        <w:rPr>
          <w:sz w:val="24"/>
          <w:szCs w:val="24"/>
        </w:rPr>
        <w:t>год.</w:t>
      </w:r>
    </w:p>
    <w:p w:rsidR="00744D7E" w:rsidRPr="003D5527" w:rsidRDefault="00744D7E" w:rsidP="00744D7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3D5527">
        <w:rPr>
          <w:sz w:val="24"/>
          <w:szCs w:val="24"/>
        </w:rPr>
        <w:t xml:space="preserve">Порядком применения бюджетной классификации </w:t>
      </w:r>
      <w:r w:rsidR="00325686" w:rsidRPr="003D5527">
        <w:rPr>
          <w:sz w:val="24"/>
          <w:szCs w:val="24"/>
        </w:rPr>
        <w:t>РФ</w:t>
      </w:r>
      <w:r w:rsidRPr="003D5527">
        <w:rPr>
          <w:sz w:val="24"/>
          <w:szCs w:val="24"/>
        </w:rPr>
        <w:t xml:space="preserve"> в части, относящейся к бюджету Чунского муниципального образования, утвержденным </w:t>
      </w:r>
      <w:r w:rsidR="00F1494B" w:rsidRPr="003D5527">
        <w:rPr>
          <w:sz w:val="24"/>
          <w:szCs w:val="24"/>
        </w:rPr>
        <w:t>Постановлением</w:t>
      </w:r>
      <w:r w:rsidRPr="003D5527">
        <w:rPr>
          <w:sz w:val="24"/>
          <w:szCs w:val="24"/>
        </w:rPr>
        <w:t xml:space="preserve"> администрации Чунского </w:t>
      </w:r>
      <w:r w:rsidR="00F1494B" w:rsidRPr="003D5527">
        <w:rPr>
          <w:sz w:val="24"/>
          <w:szCs w:val="24"/>
        </w:rPr>
        <w:t>МО</w:t>
      </w:r>
      <w:r w:rsidRPr="003D5527">
        <w:rPr>
          <w:sz w:val="24"/>
          <w:szCs w:val="24"/>
        </w:rPr>
        <w:t xml:space="preserve"> от </w:t>
      </w:r>
      <w:r w:rsidR="003D5527" w:rsidRPr="003D5527">
        <w:rPr>
          <w:sz w:val="24"/>
          <w:szCs w:val="24"/>
        </w:rPr>
        <w:t>27</w:t>
      </w:r>
      <w:r w:rsidRPr="003D5527">
        <w:rPr>
          <w:sz w:val="24"/>
          <w:szCs w:val="24"/>
        </w:rPr>
        <w:t>.1</w:t>
      </w:r>
      <w:r w:rsidR="003D5527" w:rsidRPr="003D5527">
        <w:rPr>
          <w:sz w:val="24"/>
          <w:szCs w:val="24"/>
        </w:rPr>
        <w:t>0</w:t>
      </w:r>
      <w:r w:rsidRPr="003D5527">
        <w:rPr>
          <w:sz w:val="24"/>
          <w:szCs w:val="24"/>
        </w:rPr>
        <w:t>.20</w:t>
      </w:r>
      <w:r w:rsidR="00F1494B" w:rsidRPr="003D5527">
        <w:rPr>
          <w:sz w:val="24"/>
          <w:szCs w:val="24"/>
        </w:rPr>
        <w:t>2</w:t>
      </w:r>
      <w:r w:rsidR="003D5527" w:rsidRPr="003D5527">
        <w:rPr>
          <w:sz w:val="24"/>
          <w:szCs w:val="24"/>
        </w:rPr>
        <w:t>2</w:t>
      </w:r>
      <w:r w:rsidRPr="003D5527">
        <w:rPr>
          <w:sz w:val="24"/>
          <w:szCs w:val="24"/>
        </w:rPr>
        <w:t xml:space="preserve"> № </w:t>
      </w:r>
      <w:r w:rsidR="00F1494B" w:rsidRPr="003D5527">
        <w:rPr>
          <w:sz w:val="24"/>
          <w:szCs w:val="24"/>
        </w:rPr>
        <w:t>4</w:t>
      </w:r>
      <w:r w:rsidR="003D5527" w:rsidRPr="003D5527">
        <w:rPr>
          <w:sz w:val="24"/>
          <w:szCs w:val="24"/>
        </w:rPr>
        <w:t>88</w:t>
      </w:r>
      <w:r w:rsidRPr="003D5527">
        <w:rPr>
          <w:sz w:val="24"/>
          <w:szCs w:val="24"/>
        </w:rPr>
        <w:t xml:space="preserve">, каждой муниципальной программе установлены уникальные коды целевых статей расходов бюджета. </w:t>
      </w:r>
    </w:p>
    <w:p w:rsidR="00753E8C" w:rsidRPr="003D5527" w:rsidRDefault="00753E8C" w:rsidP="00E46A3D">
      <w:pPr>
        <w:ind w:firstLine="709"/>
        <w:jc w:val="both"/>
        <w:rPr>
          <w:sz w:val="24"/>
          <w:szCs w:val="24"/>
        </w:rPr>
      </w:pPr>
      <w:r w:rsidRPr="003D5527">
        <w:rPr>
          <w:sz w:val="24"/>
          <w:szCs w:val="24"/>
        </w:rPr>
        <w:lastRenderedPageBreak/>
        <w:t>Анализ планирования ассигнований для финансового обеспечения муниципальных программ на 20</w:t>
      </w:r>
      <w:r w:rsidR="00085084" w:rsidRPr="003D5527">
        <w:rPr>
          <w:sz w:val="24"/>
          <w:szCs w:val="24"/>
        </w:rPr>
        <w:t>2</w:t>
      </w:r>
      <w:r w:rsidR="003D5527" w:rsidRPr="003D5527">
        <w:rPr>
          <w:sz w:val="24"/>
          <w:szCs w:val="24"/>
        </w:rPr>
        <w:t>3</w:t>
      </w:r>
      <w:r w:rsidRPr="003D5527">
        <w:rPr>
          <w:sz w:val="24"/>
          <w:szCs w:val="24"/>
        </w:rPr>
        <w:t xml:space="preserve"> год приведен в Таблице № </w:t>
      </w:r>
      <w:r w:rsidR="00034092" w:rsidRPr="003D5527">
        <w:rPr>
          <w:sz w:val="24"/>
          <w:szCs w:val="24"/>
        </w:rPr>
        <w:t>3</w:t>
      </w:r>
      <w:r w:rsidRPr="003D5527">
        <w:rPr>
          <w:sz w:val="24"/>
          <w:szCs w:val="24"/>
        </w:rPr>
        <w:t>.</w:t>
      </w:r>
    </w:p>
    <w:p w:rsidR="00CC78C6" w:rsidRDefault="007B2305" w:rsidP="00CC78C6">
      <w:pPr>
        <w:ind w:firstLine="709"/>
        <w:jc w:val="center"/>
        <w:rPr>
          <w:sz w:val="24"/>
          <w:szCs w:val="24"/>
        </w:rPr>
      </w:pPr>
      <w:r w:rsidRPr="003D5527">
        <w:rPr>
          <w:sz w:val="24"/>
          <w:szCs w:val="24"/>
        </w:rPr>
        <w:t xml:space="preserve">Таблица № </w:t>
      </w:r>
      <w:r w:rsidR="00034092" w:rsidRPr="003D5527">
        <w:rPr>
          <w:sz w:val="24"/>
          <w:szCs w:val="24"/>
        </w:rPr>
        <w:t>3</w:t>
      </w:r>
    </w:p>
    <w:p w:rsidR="00F73B62" w:rsidRDefault="002850A7" w:rsidP="002850A7">
      <w:pPr>
        <w:ind w:firstLine="709"/>
        <w:jc w:val="right"/>
        <w:rPr>
          <w:sz w:val="24"/>
          <w:szCs w:val="24"/>
        </w:rPr>
      </w:pPr>
      <w:r w:rsidRPr="003D5527">
        <w:rPr>
          <w:sz w:val="24"/>
          <w:szCs w:val="24"/>
        </w:rPr>
        <w:t xml:space="preserve">   </w:t>
      </w:r>
      <w:r w:rsidR="007B2305" w:rsidRPr="003D5527">
        <w:rPr>
          <w:sz w:val="24"/>
          <w:szCs w:val="24"/>
        </w:rPr>
        <w:t>(тыс. рублей)</w:t>
      </w:r>
    </w:p>
    <w:tbl>
      <w:tblPr>
        <w:tblW w:w="1020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0"/>
        <w:gridCol w:w="5651"/>
        <w:gridCol w:w="1220"/>
        <w:gridCol w:w="1100"/>
        <w:gridCol w:w="1100"/>
        <w:gridCol w:w="691"/>
      </w:tblGrid>
      <w:tr w:rsidR="00986CDA" w:rsidRPr="00986CDA" w:rsidTr="00986CDA">
        <w:trPr>
          <w:trHeight w:val="5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№</w:t>
            </w:r>
          </w:p>
        </w:tc>
        <w:tc>
          <w:tcPr>
            <w:tcW w:w="5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Наименование 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КЦСР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Объем финансового обеспечения МП на 2023 год</w:t>
            </w:r>
          </w:p>
        </w:tc>
      </w:tr>
      <w:tr w:rsidR="00986CDA" w:rsidRPr="00986CDA" w:rsidTr="00986CDA">
        <w:trPr>
          <w:trHeight w:val="52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</w:p>
        </w:tc>
        <w:tc>
          <w:tcPr>
            <w:tcW w:w="5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Паспорт 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Проект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%</w:t>
            </w:r>
          </w:p>
        </w:tc>
      </w:tr>
      <w:tr w:rsidR="00986CDA" w:rsidRPr="00986CDA" w:rsidTr="00986CDA">
        <w:trPr>
          <w:trHeight w:val="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Управление муниципальными финансами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4100000000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32 498,3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29 364,7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90,4</w:t>
            </w:r>
          </w:p>
        </w:tc>
      </w:tr>
      <w:tr w:rsidR="00986CDA" w:rsidRPr="00986CDA" w:rsidTr="00986CDA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Совершенствование муниципального управления в Чунском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4200000000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400,6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367,6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91,8</w:t>
            </w:r>
          </w:p>
        </w:tc>
      </w:tr>
      <w:tr w:rsidR="00986CDA" w:rsidRPr="00986CDA" w:rsidTr="00986CDA">
        <w:trPr>
          <w:trHeight w:val="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Благоустройство территории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4300000000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14 881,3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11 429,3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76,8</w:t>
            </w:r>
          </w:p>
        </w:tc>
      </w:tr>
      <w:tr w:rsidR="00986CDA" w:rsidRPr="00986CDA" w:rsidTr="00986CDA">
        <w:trPr>
          <w:trHeight w:val="2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Развитие культуры, спорта и молодежной политики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4400000000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88 752,5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59 963,0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67,6</w:t>
            </w:r>
          </w:p>
        </w:tc>
      </w:tr>
      <w:tr w:rsidR="00986CDA" w:rsidRPr="00986CDA" w:rsidTr="00986CDA">
        <w:trPr>
          <w:trHeight w:val="2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Развитие дорожного хозяйства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4500000000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111 396,1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110 224,5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98,9</w:t>
            </w:r>
          </w:p>
        </w:tc>
      </w:tr>
      <w:tr w:rsidR="00986CDA" w:rsidRPr="00986CDA" w:rsidTr="00986CDA">
        <w:trPr>
          <w:trHeight w:val="2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Обращение с отходами производства и потребления на территории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4600000000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100,0</w:t>
            </w:r>
          </w:p>
        </w:tc>
      </w:tr>
      <w:tr w:rsidR="00986CDA" w:rsidRPr="00986CDA" w:rsidTr="00986CDA">
        <w:trPr>
          <w:trHeight w:val="3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Обеспечение содержания и управления муниципальным имуществом и земельными ресурсами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4700000000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1 486,2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1 486,2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100,0</w:t>
            </w:r>
          </w:p>
        </w:tc>
      </w:tr>
      <w:tr w:rsidR="00986CDA" w:rsidRPr="00986CDA" w:rsidTr="00986CDA">
        <w:trPr>
          <w:trHeight w:val="3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Переселение граждан из ветхого и аварийного жилищного фонда в Чунском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4800000000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376,0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376,0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100,0</w:t>
            </w:r>
          </w:p>
        </w:tc>
      </w:tr>
      <w:tr w:rsidR="00986CDA" w:rsidRPr="00986CDA" w:rsidTr="00986CDA">
        <w:trPr>
          <w:trHeight w:val="2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Модернизация объектов коммунальной инфраструктуры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4900000000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58 030,1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2 546,8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4,4</w:t>
            </w:r>
          </w:p>
        </w:tc>
      </w:tr>
      <w:tr w:rsidR="00986CDA" w:rsidRPr="00986CDA" w:rsidTr="00986CDA">
        <w:trPr>
          <w:trHeight w:val="3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Энергосбережение и повышение энергетической эффективности на территории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5000000000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275,0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100,0</w:t>
            </w:r>
          </w:p>
        </w:tc>
      </w:tr>
      <w:tr w:rsidR="00986CDA" w:rsidRPr="00986CDA" w:rsidTr="00986CDA">
        <w:trPr>
          <w:trHeight w:val="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11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Социальная поддержка населения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5100000000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2 035,5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1 998,5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98,2</w:t>
            </w:r>
          </w:p>
        </w:tc>
      </w:tr>
      <w:tr w:rsidR="00986CDA" w:rsidRPr="00986CDA" w:rsidTr="00986CDA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12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Поддержка и развитие малого и среднего предпринимательства на территории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5200000000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66,7</w:t>
            </w:r>
          </w:p>
        </w:tc>
      </w:tr>
      <w:tr w:rsidR="00986CDA" w:rsidRPr="00986CDA" w:rsidTr="00986CDA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13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Противодействие экстремизму и профилактика терроризма на территории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5300000000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264,1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100,0</w:t>
            </w:r>
          </w:p>
        </w:tc>
      </w:tr>
      <w:tr w:rsidR="00986CDA" w:rsidRPr="00986CDA" w:rsidTr="00986CDA">
        <w:trPr>
          <w:trHeight w:val="14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14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Формирование современной городской среды Чунского МО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5400000000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9 300,2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1 247,3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13,4</w:t>
            </w:r>
          </w:p>
        </w:tc>
      </w:tr>
      <w:tr w:rsidR="00986CDA" w:rsidRPr="00986CDA" w:rsidTr="00986CDA">
        <w:trPr>
          <w:trHeight w:val="52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(в т.ч. ГП "Формирование современной городской среды" КЦСР 7200000000)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</w:p>
        </w:tc>
      </w:tr>
      <w:tr w:rsidR="00986CDA" w:rsidRPr="00986CDA" w:rsidTr="00986CD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15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Уличное освещение Чунского МО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5500000000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5 072,4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5 072,4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100,0</w:t>
            </w:r>
          </w:p>
        </w:tc>
      </w:tr>
      <w:tr w:rsidR="00986CDA" w:rsidRPr="00986CDA" w:rsidTr="00986CDA">
        <w:trPr>
          <w:trHeight w:val="6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16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Защита населения и территории Чунского МО от ЧС природного и техногенного характера, обеспечение пожарной безопасности и безопасности населения на водных объектах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5600000000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2 518,2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2 446,2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97,1</w:t>
            </w:r>
          </w:p>
        </w:tc>
      </w:tr>
      <w:tr w:rsidR="00986CDA" w:rsidRPr="00986CDA" w:rsidTr="00986CDA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17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Молодым семьям-доступное жилье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5700000000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200,0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100,0</w:t>
            </w:r>
          </w:p>
        </w:tc>
      </w:tr>
      <w:tr w:rsidR="00986CDA" w:rsidRPr="00986CDA" w:rsidTr="008A76AB">
        <w:trPr>
          <w:trHeight w:val="288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b/>
                <w:bCs/>
                <w:color w:val="000000"/>
              </w:rPr>
            </w:pPr>
            <w:r w:rsidRPr="00986CDA">
              <w:rPr>
                <w:b/>
                <w:bCs/>
                <w:color w:val="000000"/>
              </w:rPr>
              <w:t>Итого по муниципальным программам: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b/>
                <w:bCs/>
                <w:color w:val="000000"/>
              </w:rPr>
            </w:pPr>
            <w:r w:rsidRPr="00986CDA">
              <w:rPr>
                <w:b/>
                <w:bCs/>
                <w:color w:val="000000"/>
              </w:rPr>
              <w:t>327 328,6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b/>
                <w:bCs/>
                <w:color w:val="000000"/>
              </w:rPr>
            </w:pPr>
            <w:r w:rsidRPr="00986CDA">
              <w:rPr>
                <w:b/>
                <w:bCs/>
                <w:color w:val="000000"/>
              </w:rPr>
              <w:t>227 298,7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b/>
                <w:color w:val="000000"/>
              </w:rPr>
            </w:pPr>
            <w:r w:rsidRPr="00986CDA">
              <w:rPr>
                <w:b/>
                <w:color w:val="000000"/>
              </w:rPr>
              <w:t>69,4</w:t>
            </w:r>
          </w:p>
        </w:tc>
      </w:tr>
      <w:tr w:rsidR="00986CDA" w:rsidRPr="00986CDA" w:rsidTr="008A76AB">
        <w:trPr>
          <w:trHeight w:val="7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1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color w:val="000000"/>
              </w:rPr>
            </w:pPr>
            <w:r w:rsidRPr="00986CDA">
              <w:rPr>
                <w:color w:val="000000"/>
              </w:rPr>
              <w:t>ГП "Развитие жилищно-коммунального хозяйства и повышения энергоэффективности Иркутской области" (областные государственные полномочия в сфере водоснабжения и водоотведения)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center"/>
              <w:rPr>
                <w:color w:val="000000"/>
              </w:rPr>
            </w:pPr>
            <w:r w:rsidRPr="00986CDA">
              <w:rPr>
                <w:color w:val="000000"/>
              </w:rPr>
              <w:t>6100000000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90,1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color w:val="000000"/>
              </w:rPr>
            </w:pPr>
            <w:r w:rsidRPr="00986CDA">
              <w:rPr>
                <w:color w:val="000000"/>
              </w:rPr>
              <w:t>х</w:t>
            </w:r>
          </w:p>
        </w:tc>
      </w:tr>
      <w:tr w:rsidR="00986CDA" w:rsidRPr="00986CDA" w:rsidTr="00986CDA">
        <w:trPr>
          <w:trHeight w:val="288"/>
        </w:trPr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rPr>
                <w:b/>
                <w:bCs/>
                <w:color w:val="000000"/>
              </w:rPr>
            </w:pPr>
            <w:r w:rsidRPr="00986CDA">
              <w:rPr>
                <w:b/>
                <w:bCs/>
                <w:color w:val="000000"/>
              </w:rPr>
              <w:t>Итого по государственным программам Иркутской области: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b/>
                <w:bCs/>
                <w:color w:val="000000"/>
              </w:rPr>
            </w:pPr>
            <w:r w:rsidRPr="00986CDA">
              <w:rPr>
                <w:b/>
                <w:bCs/>
                <w:color w:val="000000"/>
              </w:rPr>
              <w:t>90,1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b/>
                <w:bCs/>
                <w:color w:val="000000"/>
              </w:rPr>
            </w:pPr>
            <w:r w:rsidRPr="00986CDA">
              <w:rPr>
                <w:b/>
                <w:bCs/>
                <w:color w:val="000000"/>
              </w:rPr>
              <w:t>х</w:t>
            </w:r>
          </w:p>
        </w:tc>
      </w:tr>
      <w:tr w:rsidR="00986CDA" w:rsidRPr="00986CDA" w:rsidTr="00986CDA">
        <w:trPr>
          <w:trHeight w:val="288"/>
        </w:trPr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CDA" w:rsidRPr="00986CDA" w:rsidRDefault="00986CDA" w:rsidP="00986CDA">
            <w:pPr>
              <w:rPr>
                <w:b/>
                <w:bCs/>
                <w:color w:val="000000"/>
              </w:rPr>
            </w:pPr>
            <w:r w:rsidRPr="00986CD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b/>
                <w:bCs/>
                <w:color w:val="000000"/>
              </w:rPr>
            </w:pPr>
            <w:r w:rsidRPr="00986CDA">
              <w:rPr>
                <w:b/>
                <w:bCs/>
                <w:color w:val="000000"/>
              </w:rPr>
              <w:t>227 388,8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CDA" w:rsidRPr="00986CDA" w:rsidRDefault="00986CDA" w:rsidP="00986CDA">
            <w:pPr>
              <w:jc w:val="right"/>
              <w:rPr>
                <w:b/>
                <w:bCs/>
                <w:color w:val="000000"/>
              </w:rPr>
            </w:pPr>
            <w:r w:rsidRPr="00986CDA">
              <w:rPr>
                <w:b/>
                <w:bCs/>
                <w:color w:val="000000"/>
              </w:rPr>
              <w:t>х</w:t>
            </w:r>
          </w:p>
        </w:tc>
      </w:tr>
    </w:tbl>
    <w:p w:rsidR="00DB69E1" w:rsidRPr="003D5527" w:rsidRDefault="00DB69E1" w:rsidP="002850A7">
      <w:pPr>
        <w:ind w:firstLine="709"/>
        <w:jc w:val="right"/>
        <w:rPr>
          <w:sz w:val="24"/>
          <w:szCs w:val="24"/>
        </w:rPr>
      </w:pPr>
    </w:p>
    <w:p w:rsidR="00753E8C" w:rsidRPr="008A76AB" w:rsidRDefault="00753E8C" w:rsidP="000362F0">
      <w:pPr>
        <w:ind w:firstLine="708"/>
        <w:jc w:val="both"/>
        <w:rPr>
          <w:sz w:val="24"/>
          <w:szCs w:val="24"/>
        </w:rPr>
      </w:pPr>
      <w:r w:rsidRPr="008A76AB">
        <w:rPr>
          <w:sz w:val="24"/>
          <w:szCs w:val="24"/>
        </w:rPr>
        <w:t>Из приведенного анализа следует, что финансовое обеспечение муниципальных программ на 20</w:t>
      </w:r>
      <w:r w:rsidR="00531360" w:rsidRPr="008A76AB">
        <w:rPr>
          <w:sz w:val="24"/>
          <w:szCs w:val="24"/>
        </w:rPr>
        <w:t>2</w:t>
      </w:r>
      <w:r w:rsidR="008A76AB" w:rsidRPr="008A76AB">
        <w:rPr>
          <w:sz w:val="24"/>
          <w:szCs w:val="24"/>
        </w:rPr>
        <w:t>3</w:t>
      </w:r>
      <w:r w:rsidRPr="008A76AB">
        <w:rPr>
          <w:sz w:val="24"/>
          <w:szCs w:val="24"/>
        </w:rPr>
        <w:t xml:space="preserve"> год проектом решения о бюджете предусмотрено на </w:t>
      </w:r>
      <w:r w:rsidR="008A76AB" w:rsidRPr="008A76AB">
        <w:rPr>
          <w:sz w:val="24"/>
          <w:szCs w:val="24"/>
        </w:rPr>
        <w:t>69</w:t>
      </w:r>
      <w:r w:rsidR="00531360" w:rsidRPr="008A76AB">
        <w:rPr>
          <w:sz w:val="24"/>
          <w:szCs w:val="24"/>
        </w:rPr>
        <w:t>,</w:t>
      </w:r>
      <w:r w:rsidR="008A76AB" w:rsidRPr="008A76AB">
        <w:rPr>
          <w:sz w:val="24"/>
          <w:szCs w:val="24"/>
        </w:rPr>
        <w:t>4</w:t>
      </w:r>
      <w:r w:rsidR="005C0585" w:rsidRPr="008A76AB">
        <w:rPr>
          <w:sz w:val="24"/>
          <w:szCs w:val="24"/>
        </w:rPr>
        <w:t xml:space="preserve"> %, в том числе:</w:t>
      </w:r>
      <w:r w:rsidR="00325686" w:rsidRPr="008A76AB">
        <w:rPr>
          <w:sz w:val="24"/>
          <w:szCs w:val="24"/>
        </w:rPr>
        <w:t xml:space="preserve"> </w:t>
      </w:r>
    </w:p>
    <w:p w:rsidR="005C0585" w:rsidRPr="0098460B" w:rsidRDefault="005C0585" w:rsidP="005C0585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98460B">
        <w:rPr>
          <w:bCs/>
          <w:sz w:val="24"/>
          <w:szCs w:val="24"/>
        </w:rPr>
        <w:t xml:space="preserve">по </w:t>
      </w:r>
      <w:r w:rsidR="0098460B" w:rsidRPr="0098460B">
        <w:rPr>
          <w:bCs/>
          <w:sz w:val="24"/>
          <w:szCs w:val="24"/>
        </w:rPr>
        <w:t>семи муниципальным программам</w:t>
      </w:r>
      <w:r w:rsidRPr="0098460B">
        <w:rPr>
          <w:bCs/>
          <w:sz w:val="24"/>
          <w:szCs w:val="24"/>
        </w:rPr>
        <w:t xml:space="preserve"> в полном объеме;</w:t>
      </w:r>
    </w:p>
    <w:p w:rsidR="005C0585" w:rsidRPr="003421A5" w:rsidRDefault="005C0585" w:rsidP="005C0585">
      <w:pPr>
        <w:numPr>
          <w:ilvl w:val="0"/>
          <w:numId w:val="3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421A5">
        <w:rPr>
          <w:bCs/>
          <w:sz w:val="24"/>
          <w:szCs w:val="24"/>
        </w:rPr>
        <w:t xml:space="preserve">по </w:t>
      </w:r>
      <w:r w:rsidR="0098460B" w:rsidRPr="003421A5">
        <w:rPr>
          <w:bCs/>
          <w:sz w:val="24"/>
          <w:szCs w:val="24"/>
        </w:rPr>
        <w:t>деся</w:t>
      </w:r>
      <w:r w:rsidR="002D6151" w:rsidRPr="003421A5">
        <w:rPr>
          <w:bCs/>
          <w:sz w:val="24"/>
          <w:szCs w:val="24"/>
        </w:rPr>
        <w:t>ти</w:t>
      </w:r>
      <w:r w:rsidRPr="003421A5">
        <w:rPr>
          <w:bCs/>
          <w:sz w:val="24"/>
          <w:szCs w:val="24"/>
        </w:rPr>
        <w:t xml:space="preserve"> муниципальным программам меньше объема финансового обеспечения, предусмотренного их паспортами</w:t>
      </w:r>
      <w:r w:rsidR="003421A5">
        <w:rPr>
          <w:bCs/>
          <w:sz w:val="24"/>
          <w:szCs w:val="24"/>
        </w:rPr>
        <w:t>.</w:t>
      </w:r>
    </w:p>
    <w:p w:rsidR="00E22182" w:rsidRPr="0098460B" w:rsidRDefault="00E22182" w:rsidP="00E22182">
      <w:pPr>
        <w:ind w:firstLine="709"/>
        <w:jc w:val="both"/>
        <w:rPr>
          <w:sz w:val="24"/>
          <w:szCs w:val="24"/>
        </w:rPr>
      </w:pPr>
      <w:r w:rsidRPr="0098460B">
        <w:rPr>
          <w:sz w:val="24"/>
          <w:szCs w:val="24"/>
        </w:rPr>
        <w:t>Таким образом, в соответствии с нормами части 2 статьи 179 Бюджетного кодекса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782601" w:rsidRPr="003421A5" w:rsidRDefault="00FB5749" w:rsidP="00FB5749">
      <w:pPr>
        <w:spacing w:before="240" w:after="240"/>
        <w:jc w:val="center"/>
        <w:rPr>
          <w:b/>
          <w:sz w:val="24"/>
          <w:szCs w:val="24"/>
        </w:rPr>
      </w:pPr>
      <w:r w:rsidRPr="003421A5">
        <w:rPr>
          <w:b/>
          <w:sz w:val="24"/>
          <w:szCs w:val="24"/>
        </w:rPr>
        <w:t xml:space="preserve">3. </w:t>
      </w:r>
      <w:r w:rsidR="00782601" w:rsidRPr="003421A5">
        <w:rPr>
          <w:b/>
          <w:sz w:val="24"/>
          <w:szCs w:val="24"/>
        </w:rPr>
        <w:t>Анализ планирования источников внутреннего финансирования дефицита бюджета на 20</w:t>
      </w:r>
      <w:r w:rsidR="00790E97" w:rsidRPr="003421A5">
        <w:rPr>
          <w:b/>
          <w:sz w:val="24"/>
          <w:szCs w:val="24"/>
        </w:rPr>
        <w:t>2</w:t>
      </w:r>
      <w:r w:rsidR="003421A5" w:rsidRPr="003421A5">
        <w:rPr>
          <w:b/>
          <w:sz w:val="24"/>
          <w:szCs w:val="24"/>
        </w:rPr>
        <w:t>3</w:t>
      </w:r>
      <w:r w:rsidR="00782601" w:rsidRPr="003421A5">
        <w:rPr>
          <w:b/>
          <w:sz w:val="24"/>
          <w:szCs w:val="24"/>
        </w:rPr>
        <w:t xml:space="preserve"> год</w:t>
      </w:r>
      <w:r w:rsidR="00E54810" w:rsidRPr="003421A5">
        <w:rPr>
          <w:b/>
          <w:sz w:val="24"/>
          <w:szCs w:val="24"/>
        </w:rPr>
        <w:t xml:space="preserve"> и плановый период 20</w:t>
      </w:r>
      <w:r w:rsidR="00A327CB" w:rsidRPr="003421A5">
        <w:rPr>
          <w:b/>
          <w:sz w:val="24"/>
          <w:szCs w:val="24"/>
        </w:rPr>
        <w:t>2</w:t>
      </w:r>
      <w:r w:rsidR="003421A5" w:rsidRPr="003421A5">
        <w:rPr>
          <w:b/>
          <w:sz w:val="24"/>
          <w:szCs w:val="24"/>
        </w:rPr>
        <w:t>4</w:t>
      </w:r>
      <w:r w:rsidR="00E54810" w:rsidRPr="003421A5">
        <w:rPr>
          <w:b/>
          <w:sz w:val="24"/>
          <w:szCs w:val="24"/>
        </w:rPr>
        <w:t xml:space="preserve"> и 202</w:t>
      </w:r>
      <w:r w:rsidR="003421A5" w:rsidRPr="003421A5">
        <w:rPr>
          <w:b/>
          <w:sz w:val="24"/>
          <w:szCs w:val="24"/>
        </w:rPr>
        <w:t>5</w:t>
      </w:r>
      <w:r w:rsidR="00E54810" w:rsidRPr="003421A5">
        <w:rPr>
          <w:b/>
          <w:sz w:val="24"/>
          <w:szCs w:val="24"/>
        </w:rPr>
        <w:t xml:space="preserve"> годов</w:t>
      </w:r>
    </w:p>
    <w:p w:rsidR="00BF3446" w:rsidRPr="00A9062A" w:rsidRDefault="00F21D46" w:rsidP="00792C43">
      <w:pPr>
        <w:ind w:firstLine="709"/>
        <w:jc w:val="both"/>
        <w:rPr>
          <w:sz w:val="24"/>
          <w:szCs w:val="24"/>
        </w:rPr>
      </w:pPr>
      <w:r w:rsidRPr="00A9062A">
        <w:rPr>
          <w:sz w:val="24"/>
          <w:szCs w:val="24"/>
        </w:rPr>
        <w:t xml:space="preserve">Проектом решения </w:t>
      </w:r>
      <w:r w:rsidR="00BF3446" w:rsidRPr="00A9062A">
        <w:rPr>
          <w:sz w:val="24"/>
          <w:szCs w:val="24"/>
        </w:rPr>
        <w:t>о бюджете п</w:t>
      </w:r>
      <w:r w:rsidR="008C122A" w:rsidRPr="00A9062A">
        <w:rPr>
          <w:sz w:val="24"/>
          <w:szCs w:val="24"/>
        </w:rPr>
        <w:t>редусмотрен</w:t>
      </w:r>
      <w:r w:rsidR="00BF3446" w:rsidRPr="00A9062A">
        <w:rPr>
          <w:sz w:val="24"/>
          <w:szCs w:val="24"/>
        </w:rPr>
        <w:t>:</w:t>
      </w:r>
    </w:p>
    <w:p w:rsidR="00FF62ED" w:rsidRPr="00A9062A" w:rsidRDefault="00BF3446" w:rsidP="00792C43">
      <w:pPr>
        <w:pStyle w:val="a4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A9062A">
        <w:rPr>
          <w:sz w:val="24"/>
          <w:szCs w:val="24"/>
        </w:rPr>
        <w:t>на 20</w:t>
      </w:r>
      <w:r w:rsidR="006E18EE" w:rsidRPr="00A9062A">
        <w:rPr>
          <w:sz w:val="24"/>
          <w:szCs w:val="24"/>
        </w:rPr>
        <w:t>2</w:t>
      </w:r>
      <w:r w:rsidR="003421A5" w:rsidRPr="00A9062A">
        <w:rPr>
          <w:sz w:val="24"/>
          <w:szCs w:val="24"/>
        </w:rPr>
        <w:t>3</w:t>
      </w:r>
      <w:r w:rsidRPr="00A9062A">
        <w:rPr>
          <w:sz w:val="24"/>
          <w:szCs w:val="24"/>
        </w:rPr>
        <w:t xml:space="preserve"> год </w:t>
      </w:r>
      <w:r w:rsidR="008C122A" w:rsidRPr="00A9062A">
        <w:rPr>
          <w:sz w:val="24"/>
          <w:szCs w:val="24"/>
        </w:rPr>
        <w:t>дефицит бюджета</w:t>
      </w:r>
      <w:r w:rsidRPr="00A9062A">
        <w:rPr>
          <w:sz w:val="24"/>
          <w:szCs w:val="24"/>
        </w:rPr>
        <w:t xml:space="preserve"> в сумме </w:t>
      </w:r>
      <w:r w:rsidR="00D142DD" w:rsidRPr="00A9062A">
        <w:rPr>
          <w:sz w:val="24"/>
          <w:szCs w:val="24"/>
        </w:rPr>
        <w:t>5</w:t>
      </w:r>
      <w:r w:rsidR="00FB5749" w:rsidRPr="00A9062A">
        <w:rPr>
          <w:sz w:val="24"/>
          <w:szCs w:val="24"/>
        </w:rPr>
        <w:t> </w:t>
      </w:r>
      <w:r w:rsidR="003421A5" w:rsidRPr="00A9062A">
        <w:rPr>
          <w:sz w:val="24"/>
          <w:szCs w:val="24"/>
        </w:rPr>
        <w:t>848</w:t>
      </w:r>
      <w:r w:rsidR="00FB5749" w:rsidRPr="00A9062A">
        <w:rPr>
          <w:sz w:val="24"/>
          <w:szCs w:val="24"/>
        </w:rPr>
        <w:t>,</w:t>
      </w:r>
      <w:r w:rsidR="003421A5" w:rsidRPr="00A9062A">
        <w:rPr>
          <w:sz w:val="24"/>
          <w:szCs w:val="24"/>
        </w:rPr>
        <w:t>6</w:t>
      </w:r>
      <w:r w:rsidRPr="00A9062A">
        <w:rPr>
          <w:sz w:val="24"/>
          <w:szCs w:val="24"/>
        </w:rPr>
        <w:t xml:space="preserve"> тыс.</w:t>
      </w:r>
      <w:r w:rsidR="00FB5749" w:rsidRPr="00A9062A">
        <w:rPr>
          <w:sz w:val="24"/>
          <w:szCs w:val="24"/>
        </w:rPr>
        <w:t xml:space="preserve"> </w:t>
      </w:r>
      <w:r w:rsidRPr="00A9062A">
        <w:rPr>
          <w:sz w:val="24"/>
          <w:szCs w:val="24"/>
        </w:rPr>
        <w:t>рублей</w:t>
      </w:r>
      <w:r w:rsidR="00E209CE" w:rsidRPr="00A9062A">
        <w:rPr>
          <w:sz w:val="24"/>
          <w:szCs w:val="24"/>
        </w:rPr>
        <w:t xml:space="preserve"> за счет получения кредитов кредитных организаций</w:t>
      </w:r>
      <w:r w:rsidRPr="00A9062A">
        <w:rPr>
          <w:sz w:val="24"/>
          <w:szCs w:val="24"/>
        </w:rPr>
        <w:t>;</w:t>
      </w:r>
    </w:p>
    <w:p w:rsidR="00BF3446" w:rsidRPr="00A9062A" w:rsidRDefault="00BF3446" w:rsidP="00792C43">
      <w:pPr>
        <w:pStyle w:val="a4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A9062A">
        <w:rPr>
          <w:sz w:val="24"/>
          <w:szCs w:val="24"/>
        </w:rPr>
        <w:t>на 202</w:t>
      </w:r>
      <w:r w:rsidR="00A9062A" w:rsidRPr="00A9062A">
        <w:rPr>
          <w:sz w:val="24"/>
          <w:szCs w:val="24"/>
        </w:rPr>
        <w:t>4</w:t>
      </w:r>
      <w:r w:rsidRPr="00A9062A">
        <w:rPr>
          <w:sz w:val="24"/>
          <w:szCs w:val="24"/>
        </w:rPr>
        <w:t xml:space="preserve"> год </w:t>
      </w:r>
      <w:r w:rsidR="006E18EE" w:rsidRPr="00A9062A">
        <w:rPr>
          <w:sz w:val="24"/>
          <w:szCs w:val="24"/>
        </w:rPr>
        <w:t>дефицит</w:t>
      </w:r>
      <w:r w:rsidRPr="00A9062A">
        <w:rPr>
          <w:sz w:val="24"/>
          <w:szCs w:val="24"/>
        </w:rPr>
        <w:t xml:space="preserve"> бюджета в сумме </w:t>
      </w:r>
      <w:r w:rsidR="00FB5749" w:rsidRPr="00A9062A">
        <w:rPr>
          <w:sz w:val="24"/>
          <w:szCs w:val="24"/>
        </w:rPr>
        <w:t>5 </w:t>
      </w:r>
      <w:r w:rsidR="00A9062A" w:rsidRPr="00A9062A">
        <w:rPr>
          <w:sz w:val="24"/>
          <w:szCs w:val="24"/>
        </w:rPr>
        <w:t>809</w:t>
      </w:r>
      <w:r w:rsidR="00FB5749" w:rsidRPr="00A9062A">
        <w:rPr>
          <w:sz w:val="24"/>
          <w:szCs w:val="24"/>
        </w:rPr>
        <w:t>,</w:t>
      </w:r>
      <w:r w:rsidR="00A9062A" w:rsidRPr="00A9062A">
        <w:rPr>
          <w:sz w:val="24"/>
          <w:szCs w:val="24"/>
        </w:rPr>
        <w:t>2</w:t>
      </w:r>
      <w:r w:rsidRPr="00A9062A">
        <w:rPr>
          <w:sz w:val="24"/>
          <w:szCs w:val="24"/>
        </w:rPr>
        <w:t xml:space="preserve"> тыс.</w:t>
      </w:r>
      <w:r w:rsidR="00AD6878" w:rsidRPr="00A9062A">
        <w:rPr>
          <w:sz w:val="24"/>
          <w:szCs w:val="24"/>
        </w:rPr>
        <w:t> </w:t>
      </w:r>
      <w:r w:rsidRPr="00A9062A">
        <w:rPr>
          <w:sz w:val="24"/>
          <w:szCs w:val="24"/>
        </w:rPr>
        <w:t>рублей</w:t>
      </w:r>
      <w:r w:rsidR="006E18EE" w:rsidRPr="00A9062A">
        <w:rPr>
          <w:sz w:val="24"/>
          <w:szCs w:val="24"/>
        </w:rPr>
        <w:t xml:space="preserve"> за счет получения кредитов кредитных организаций</w:t>
      </w:r>
      <w:r w:rsidRPr="00A9062A">
        <w:rPr>
          <w:sz w:val="24"/>
          <w:szCs w:val="24"/>
        </w:rPr>
        <w:t>;</w:t>
      </w:r>
    </w:p>
    <w:p w:rsidR="00BF3446" w:rsidRPr="00A9062A" w:rsidRDefault="00BF3446" w:rsidP="00792C43">
      <w:pPr>
        <w:pStyle w:val="a4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A9062A">
        <w:rPr>
          <w:sz w:val="24"/>
          <w:szCs w:val="24"/>
        </w:rPr>
        <w:t>на 202</w:t>
      </w:r>
      <w:r w:rsidR="00A9062A" w:rsidRPr="00A9062A">
        <w:rPr>
          <w:sz w:val="24"/>
          <w:szCs w:val="24"/>
        </w:rPr>
        <w:t>5</w:t>
      </w:r>
      <w:r w:rsidRPr="00A9062A">
        <w:rPr>
          <w:sz w:val="24"/>
          <w:szCs w:val="24"/>
        </w:rPr>
        <w:t xml:space="preserve"> год </w:t>
      </w:r>
      <w:r w:rsidR="006E18EE" w:rsidRPr="00A9062A">
        <w:rPr>
          <w:sz w:val="24"/>
          <w:szCs w:val="24"/>
        </w:rPr>
        <w:t xml:space="preserve">дефицит </w:t>
      </w:r>
      <w:r w:rsidRPr="00A9062A">
        <w:rPr>
          <w:sz w:val="24"/>
          <w:szCs w:val="24"/>
        </w:rPr>
        <w:t xml:space="preserve">бюджета в сумме </w:t>
      </w:r>
      <w:r w:rsidR="00AD6878" w:rsidRPr="00A9062A">
        <w:rPr>
          <w:sz w:val="24"/>
          <w:szCs w:val="24"/>
        </w:rPr>
        <w:t>5</w:t>
      </w:r>
      <w:r w:rsidR="006E18EE" w:rsidRPr="00A9062A">
        <w:rPr>
          <w:sz w:val="24"/>
          <w:szCs w:val="24"/>
        </w:rPr>
        <w:t> </w:t>
      </w:r>
      <w:r w:rsidR="00A9062A" w:rsidRPr="00A9062A">
        <w:rPr>
          <w:sz w:val="24"/>
          <w:szCs w:val="24"/>
        </w:rPr>
        <w:t>8</w:t>
      </w:r>
      <w:r w:rsidR="00AD6878" w:rsidRPr="00A9062A">
        <w:rPr>
          <w:sz w:val="24"/>
          <w:szCs w:val="24"/>
        </w:rPr>
        <w:t>9</w:t>
      </w:r>
      <w:r w:rsidR="00A9062A" w:rsidRPr="00A9062A">
        <w:rPr>
          <w:sz w:val="24"/>
          <w:szCs w:val="24"/>
        </w:rPr>
        <w:t>3</w:t>
      </w:r>
      <w:r w:rsidR="006E18EE" w:rsidRPr="00A9062A">
        <w:rPr>
          <w:sz w:val="24"/>
          <w:szCs w:val="24"/>
        </w:rPr>
        <w:t>,</w:t>
      </w:r>
      <w:r w:rsidR="00A9062A" w:rsidRPr="00A9062A">
        <w:rPr>
          <w:sz w:val="24"/>
          <w:szCs w:val="24"/>
        </w:rPr>
        <w:t>6</w:t>
      </w:r>
      <w:r w:rsidRPr="00A9062A">
        <w:rPr>
          <w:sz w:val="24"/>
          <w:szCs w:val="24"/>
        </w:rPr>
        <w:t xml:space="preserve"> тыс.</w:t>
      </w:r>
      <w:r w:rsidR="00AD6878" w:rsidRPr="00A9062A">
        <w:rPr>
          <w:sz w:val="24"/>
          <w:szCs w:val="24"/>
        </w:rPr>
        <w:t> </w:t>
      </w:r>
      <w:r w:rsidRPr="00A9062A">
        <w:rPr>
          <w:sz w:val="24"/>
          <w:szCs w:val="24"/>
        </w:rPr>
        <w:t>рублей</w:t>
      </w:r>
      <w:r w:rsidR="006E18EE" w:rsidRPr="00A9062A">
        <w:rPr>
          <w:sz w:val="24"/>
          <w:szCs w:val="24"/>
        </w:rPr>
        <w:t xml:space="preserve"> за счет получения кредитов кредитных организаций</w:t>
      </w:r>
      <w:r w:rsidRPr="00A9062A">
        <w:rPr>
          <w:sz w:val="24"/>
          <w:szCs w:val="24"/>
        </w:rPr>
        <w:t>.</w:t>
      </w:r>
    </w:p>
    <w:p w:rsidR="00E63E97" w:rsidRPr="00A9062A" w:rsidRDefault="00E63E97" w:rsidP="003E05D7">
      <w:pPr>
        <w:spacing w:before="120"/>
        <w:ind w:firstLine="709"/>
        <w:jc w:val="both"/>
        <w:rPr>
          <w:sz w:val="24"/>
          <w:szCs w:val="24"/>
        </w:rPr>
      </w:pPr>
      <w:r w:rsidRPr="00A9062A">
        <w:rPr>
          <w:sz w:val="24"/>
          <w:szCs w:val="24"/>
        </w:rPr>
        <w:t>Получение кредитов кредитных организаций предусмотрено Программой внутренних заимствований на 202</w:t>
      </w:r>
      <w:r w:rsidR="00A9062A" w:rsidRPr="00A9062A">
        <w:rPr>
          <w:sz w:val="24"/>
          <w:szCs w:val="24"/>
        </w:rPr>
        <w:t>3</w:t>
      </w:r>
      <w:r w:rsidRPr="00A9062A">
        <w:rPr>
          <w:sz w:val="24"/>
          <w:szCs w:val="24"/>
        </w:rPr>
        <w:t xml:space="preserve"> год и на плановый период 202</w:t>
      </w:r>
      <w:r w:rsidR="00A9062A" w:rsidRPr="00A9062A">
        <w:rPr>
          <w:sz w:val="24"/>
          <w:szCs w:val="24"/>
        </w:rPr>
        <w:t>4</w:t>
      </w:r>
      <w:r w:rsidRPr="00A9062A">
        <w:rPr>
          <w:sz w:val="24"/>
          <w:szCs w:val="24"/>
        </w:rPr>
        <w:t xml:space="preserve"> и 202</w:t>
      </w:r>
      <w:r w:rsidR="00A9062A" w:rsidRPr="00A9062A">
        <w:rPr>
          <w:sz w:val="24"/>
          <w:szCs w:val="24"/>
        </w:rPr>
        <w:t>5</w:t>
      </w:r>
      <w:r w:rsidRPr="00A9062A">
        <w:rPr>
          <w:sz w:val="24"/>
          <w:szCs w:val="24"/>
        </w:rPr>
        <w:t xml:space="preserve"> годов</w:t>
      </w:r>
      <w:r w:rsidR="00BD2317" w:rsidRPr="00A9062A">
        <w:rPr>
          <w:sz w:val="24"/>
          <w:szCs w:val="24"/>
        </w:rPr>
        <w:t xml:space="preserve"> </w:t>
      </w:r>
      <w:r w:rsidRPr="00A9062A">
        <w:rPr>
          <w:sz w:val="24"/>
          <w:szCs w:val="24"/>
        </w:rPr>
        <w:t>и отражено в Источниках внутреннего финансирования дефицита бюджета Чунского МО на 202</w:t>
      </w:r>
      <w:r w:rsidR="00A9062A" w:rsidRPr="00A9062A">
        <w:rPr>
          <w:sz w:val="24"/>
          <w:szCs w:val="24"/>
        </w:rPr>
        <w:t>3</w:t>
      </w:r>
      <w:r w:rsidRPr="00A9062A">
        <w:rPr>
          <w:sz w:val="24"/>
          <w:szCs w:val="24"/>
        </w:rPr>
        <w:t xml:space="preserve"> год и на плановый период 202</w:t>
      </w:r>
      <w:r w:rsidR="00A9062A" w:rsidRPr="00A9062A">
        <w:rPr>
          <w:sz w:val="24"/>
          <w:szCs w:val="24"/>
        </w:rPr>
        <w:t>4</w:t>
      </w:r>
      <w:r w:rsidRPr="00A9062A">
        <w:rPr>
          <w:sz w:val="24"/>
          <w:szCs w:val="24"/>
        </w:rPr>
        <w:t xml:space="preserve"> и 202</w:t>
      </w:r>
      <w:r w:rsidR="00A9062A" w:rsidRPr="00A9062A">
        <w:rPr>
          <w:sz w:val="24"/>
          <w:szCs w:val="24"/>
        </w:rPr>
        <w:t>5</w:t>
      </w:r>
      <w:r w:rsidRPr="00A9062A">
        <w:rPr>
          <w:sz w:val="24"/>
          <w:szCs w:val="24"/>
        </w:rPr>
        <w:t xml:space="preserve"> годов. При этом, погашение указанных кредитов не п</w:t>
      </w:r>
      <w:r w:rsidR="007F5246" w:rsidRPr="00A9062A">
        <w:rPr>
          <w:sz w:val="24"/>
          <w:szCs w:val="24"/>
        </w:rPr>
        <w:t>рогнозируется</w:t>
      </w:r>
      <w:r w:rsidRPr="00A9062A">
        <w:rPr>
          <w:sz w:val="24"/>
          <w:szCs w:val="24"/>
        </w:rPr>
        <w:t>.</w:t>
      </w:r>
    </w:p>
    <w:p w:rsidR="007F5246" w:rsidRPr="00A9062A" w:rsidRDefault="007F5246" w:rsidP="007F5246">
      <w:pPr>
        <w:ind w:firstLine="709"/>
        <w:jc w:val="both"/>
        <w:rPr>
          <w:sz w:val="24"/>
          <w:szCs w:val="24"/>
        </w:rPr>
      </w:pPr>
    </w:p>
    <w:p w:rsidR="00782601" w:rsidRPr="00594A43" w:rsidRDefault="00BD2317" w:rsidP="007F5246">
      <w:pPr>
        <w:ind w:left="357"/>
        <w:jc w:val="center"/>
        <w:rPr>
          <w:b/>
          <w:sz w:val="24"/>
          <w:szCs w:val="24"/>
        </w:rPr>
      </w:pPr>
      <w:r w:rsidRPr="00594A43">
        <w:rPr>
          <w:b/>
          <w:sz w:val="24"/>
          <w:szCs w:val="24"/>
        </w:rPr>
        <w:t xml:space="preserve">4. </w:t>
      </w:r>
      <w:r w:rsidR="00782601" w:rsidRPr="00594A43">
        <w:rPr>
          <w:b/>
          <w:sz w:val="24"/>
          <w:szCs w:val="24"/>
        </w:rPr>
        <w:t>Выводы и предложения</w:t>
      </w:r>
    </w:p>
    <w:p w:rsidR="007F5246" w:rsidRPr="00594A43" w:rsidRDefault="007F5246" w:rsidP="00C765B0">
      <w:pPr>
        <w:ind w:firstLine="851"/>
        <w:jc w:val="both"/>
        <w:rPr>
          <w:sz w:val="24"/>
          <w:szCs w:val="24"/>
        </w:rPr>
      </w:pPr>
    </w:p>
    <w:p w:rsidR="00C765B0" w:rsidRPr="00594A43" w:rsidRDefault="00C765B0" w:rsidP="00C765B0">
      <w:pPr>
        <w:ind w:firstLine="851"/>
        <w:jc w:val="both"/>
        <w:rPr>
          <w:sz w:val="24"/>
          <w:szCs w:val="24"/>
        </w:rPr>
      </w:pPr>
      <w:r w:rsidRPr="00594A43">
        <w:rPr>
          <w:sz w:val="24"/>
          <w:szCs w:val="24"/>
        </w:rPr>
        <w:t xml:space="preserve">В целом, составление </w:t>
      </w:r>
      <w:r w:rsidR="00765221" w:rsidRPr="00594A43">
        <w:rPr>
          <w:sz w:val="24"/>
          <w:szCs w:val="24"/>
        </w:rPr>
        <w:t>проекта решения Думы Чунского муниципального образования «О бюджете Чунского муниципального образования на 20</w:t>
      </w:r>
      <w:r w:rsidR="000F6470" w:rsidRPr="00594A43">
        <w:rPr>
          <w:sz w:val="24"/>
          <w:szCs w:val="24"/>
        </w:rPr>
        <w:t>2</w:t>
      </w:r>
      <w:r w:rsidR="00594A43" w:rsidRPr="00594A43">
        <w:rPr>
          <w:sz w:val="24"/>
          <w:szCs w:val="24"/>
        </w:rPr>
        <w:t>3</w:t>
      </w:r>
      <w:r w:rsidR="00765221" w:rsidRPr="00594A43">
        <w:rPr>
          <w:sz w:val="24"/>
          <w:szCs w:val="24"/>
        </w:rPr>
        <w:t xml:space="preserve"> год и на плановый период 202</w:t>
      </w:r>
      <w:r w:rsidR="00594A43" w:rsidRPr="00594A43">
        <w:rPr>
          <w:sz w:val="24"/>
          <w:szCs w:val="24"/>
        </w:rPr>
        <w:t>4</w:t>
      </w:r>
      <w:r w:rsidR="00765221" w:rsidRPr="00594A43">
        <w:rPr>
          <w:sz w:val="24"/>
          <w:szCs w:val="24"/>
        </w:rPr>
        <w:t xml:space="preserve"> и 202</w:t>
      </w:r>
      <w:r w:rsidR="00594A43" w:rsidRPr="00594A43">
        <w:rPr>
          <w:sz w:val="24"/>
          <w:szCs w:val="24"/>
        </w:rPr>
        <w:t>5</w:t>
      </w:r>
      <w:r w:rsidR="00765221" w:rsidRPr="00594A43">
        <w:rPr>
          <w:sz w:val="24"/>
          <w:szCs w:val="24"/>
        </w:rPr>
        <w:t xml:space="preserve"> годов»</w:t>
      </w:r>
      <w:r w:rsidRPr="00594A43">
        <w:rPr>
          <w:sz w:val="24"/>
          <w:szCs w:val="24"/>
        </w:rPr>
        <w:t xml:space="preserve"> и внесение его на рассмотрение в Думу </w:t>
      </w:r>
      <w:r w:rsidR="00765221" w:rsidRPr="00594A43">
        <w:rPr>
          <w:sz w:val="24"/>
          <w:szCs w:val="24"/>
        </w:rPr>
        <w:t>Ч</w:t>
      </w:r>
      <w:r w:rsidRPr="00594A43">
        <w:rPr>
          <w:sz w:val="24"/>
          <w:szCs w:val="24"/>
        </w:rPr>
        <w:t xml:space="preserve">унского МО произведено в соответствии с нормами законодательства Российской Федерации, Иркутской области и нормативно-правовых актов </w:t>
      </w:r>
      <w:r w:rsidR="00765221" w:rsidRPr="00594A43">
        <w:rPr>
          <w:sz w:val="24"/>
          <w:szCs w:val="24"/>
        </w:rPr>
        <w:t>Ч</w:t>
      </w:r>
      <w:r w:rsidRPr="00594A43">
        <w:rPr>
          <w:sz w:val="24"/>
          <w:szCs w:val="24"/>
        </w:rPr>
        <w:t xml:space="preserve">унского муниципального образования. </w:t>
      </w:r>
    </w:p>
    <w:p w:rsidR="00C765B0" w:rsidRPr="00857ABB" w:rsidRDefault="00C765B0" w:rsidP="00C765B0">
      <w:pPr>
        <w:spacing w:before="120"/>
        <w:ind w:firstLine="851"/>
        <w:jc w:val="both"/>
        <w:rPr>
          <w:sz w:val="24"/>
          <w:szCs w:val="24"/>
        </w:rPr>
      </w:pPr>
      <w:r w:rsidRPr="00594A43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EB4B49" w:rsidRPr="00594A43">
        <w:rPr>
          <w:sz w:val="24"/>
          <w:szCs w:val="24"/>
        </w:rPr>
        <w:t>8</w:t>
      </w:r>
      <w:r w:rsidRPr="00594A43">
        <w:rPr>
          <w:sz w:val="24"/>
          <w:szCs w:val="24"/>
        </w:rPr>
        <w:t xml:space="preserve"> и </w:t>
      </w:r>
      <w:r w:rsidR="00EB4B49" w:rsidRPr="00594A43">
        <w:rPr>
          <w:sz w:val="24"/>
          <w:szCs w:val="24"/>
        </w:rPr>
        <w:t>9</w:t>
      </w:r>
      <w:r w:rsidRPr="00594A43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</w:t>
      </w:r>
      <w:r w:rsidRPr="00857ABB">
        <w:rPr>
          <w:sz w:val="24"/>
          <w:szCs w:val="24"/>
        </w:rPr>
        <w:t xml:space="preserve"> </w:t>
      </w:r>
    </w:p>
    <w:p w:rsidR="00C765B0" w:rsidRPr="00857ABB" w:rsidRDefault="00C765B0" w:rsidP="000C6F66">
      <w:pPr>
        <w:spacing w:before="240" w:after="240"/>
        <w:jc w:val="center"/>
        <w:rPr>
          <w:sz w:val="24"/>
          <w:szCs w:val="24"/>
        </w:rPr>
      </w:pPr>
      <w:r w:rsidRPr="00857ABB">
        <w:rPr>
          <w:sz w:val="24"/>
          <w:szCs w:val="24"/>
        </w:rPr>
        <w:t>РЕКОМЕНДОВАТЬ:</w:t>
      </w:r>
    </w:p>
    <w:p w:rsidR="00C765B0" w:rsidRPr="00857ABB" w:rsidRDefault="000C6F66" w:rsidP="003004C4">
      <w:pPr>
        <w:numPr>
          <w:ilvl w:val="0"/>
          <w:numId w:val="9"/>
        </w:numPr>
        <w:tabs>
          <w:tab w:val="left" w:pos="851"/>
          <w:tab w:val="left" w:pos="1134"/>
        </w:tabs>
        <w:spacing w:after="240"/>
        <w:ind w:left="0" w:firstLine="709"/>
        <w:jc w:val="both"/>
        <w:rPr>
          <w:sz w:val="24"/>
          <w:szCs w:val="24"/>
        </w:rPr>
      </w:pPr>
      <w:r w:rsidRPr="00857ABB">
        <w:rPr>
          <w:sz w:val="24"/>
          <w:szCs w:val="24"/>
        </w:rPr>
        <w:t>Администрации Чунского муниципального образования подготовить и внести изменения в проект решения Думы Чунского муниципального образования «О бюджете Чунского муниципального образования на 202</w:t>
      </w:r>
      <w:r w:rsidR="007E22C4" w:rsidRPr="00857ABB">
        <w:rPr>
          <w:sz w:val="24"/>
          <w:szCs w:val="24"/>
        </w:rPr>
        <w:t>3</w:t>
      </w:r>
      <w:r w:rsidRPr="00857ABB">
        <w:rPr>
          <w:sz w:val="24"/>
          <w:szCs w:val="24"/>
        </w:rPr>
        <w:t xml:space="preserve"> год и на плановый период 202</w:t>
      </w:r>
      <w:r w:rsidR="007E22C4" w:rsidRPr="00857ABB">
        <w:rPr>
          <w:sz w:val="24"/>
          <w:szCs w:val="24"/>
        </w:rPr>
        <w:t>4</w:t>
      </w:r>
      <w:r w:rsidRPr="00857ABB">
        <w:rPr>
          <w:sz w:val="24"/>
          <w:szCs w:val="24"/>
        </w:rPr>
        <w:t xml:space="preserve"> и 202</w:t>
      </w:r>
      <w:r w:rsidR="007E22C4" w:rsidRPr="00857ABB">
        <w:rPr>
          <w:sz w:val="24"/>
          <w:szCs w:val="24"/>
        </w:rPr>
        <w:t>5</w:t>
      </w:r>
      <w:r w:rsidRPr="00857ABB">
        <w:rPr>
          <w:sz w:val="24"/>
          <w:szCs w:val="24"/>
        </w:rPr>
        <w:t xml:space="preserve"> годов» с целью устранения недостатков и нарушений бюджетного законодательства, указанных в настоящем заключении. </w:t>
      </w:r>
    </w:p>
    <w:p w:rsidR="00F21D46" w:rsidRPr="00857ABB" w:rsidRDefault="000C6F66" w:rsidP="003004C4">
      <w:pPr>
        <w:numPr>
          <w:ilvl w:val="0"/>
          <w:numId w:val="9"/>
        </w:numPr>
        <w:tabs>
          <w:tab w:val="left" w:pos="851"/>
          <w:tab w:val="left" w:pos="1134"/>
        </w:tabs>
        <w:spacing w:after="240"/>
        <w:ind w:left="0" w:firstLine="709"/>
        <w:jc w:val="both"/>
        <w:rPr>
          <w:sz w:val="24"/>
          <w:szCs w:val="24"/>
        </w:rPr>
      </w:pPr>
      <w:r w:rsidRPr="00857ABB">
        <w:rPr>
          <w:sz w:val="24"/>
          <w:szCs w:val="24"/>
        </w:rPr>
        <w:t>Депутатам Думы Чунского муниципального образования рассмотреть проект и принять Решение «О бюджете Чунского муниципального образования на 202</w:t>
      </w:r>
      <w:r w:rsidR="007E22C4" w:rsidRPr="00857ABB">
        <w:rPr>
          <w:sz w:val="24"/>
          <w:szCs w:val="24"/>
        </w:rPr>
        <w:t>3</w:t>
      </w:r>
      <w:r w:rsidRPr="00857ABB">
        <w:rPr>
          <w:sz w:val="24"/>
          <w:szCs w:val="24"/>
        </w:rPr>
        <w:t xml:space="preserve"> год и на плановый период 202</w:t>
      </w:r>
      <w:r w:rsidR="007E22C4" w:rsidRPr="00857ABB">
        <w:rPr>
          <w:sz w:val="24"/>
          <w:szCs w:val="24"/>
        </w:rPr>
        <w:t>4</w:t>
      </w:r>
      <w:r w:rsidRPr="00857ABB">
        <w:rPr>
          <w:sz w:val="24"/>
          <w:szCs w:val="24"/>
        </w:rPr>
        <w:t xml:space="preserve"> и 202</w:t>
      </w:r>
      <w:r w:rsidR="007E22C4" w:rsidRPr="00857ABB">
        <w:rPr>
          <w:sz w:val="24"/>
          <w:szCs w:val="24"/>
        </w:rPr>
        <w:t>5</w:t>
      </w:r>
      <w:r w:rsidRPr="00857ABB">
        <w:rPr>
          <w:sz w:val="24"/>
          <w:szCs w:val="24"/>
        </w:rPr>
        <w:t xml:space="preserve"> годов» с учетом устранения недостатков и нарушений бюджетного законодательства, отраженных в настоящем заключении.</w:t>
      </w:r>
      <w:bookmarkStart w:id="0" w:name="_GoBack"/>
      <w:bookmarkEnd w:id="0"/>
    </w:p>
    <w:p w:rsidR="00F21D46" w:rsidRPr="00857ABB" w:rsidRDefault="00F21D46" w:rsidP="00F21D46">
      <w:pPr>
        <w:rPr>
          <w:sz w:val="24"/>
          <w:szCs w:val="24"/>
        </w:rPr>
      </w:pPr>
    </w:p>
    <w:p w:rsidR="00DC74D2" w:rsidRPr="00857ABB" w:rsidRDefault="00DC74D2" w:rsidP="00F21D46">
      <w:pPr>
        <w:rPr>
          <w:sz w:val="24"/>
          <w:szCs w:val="24"/>
        </w:rPr>
      </w:pPr>
    </w:p>
    <w:p w:rsidR="00C765B0" w:rsidRPr="00857ABB" w:rsidRDefault="00C765B0" w:rsidP="00C765B0">
      <w:pPr>
        <w:rPr>
          <w:sz w:val="24"/>
          <w:szCs w:val="24"/>
        </w:rPr>
      </w:pPr>
      <w:r w:rsidRPr="00857ABB">
        <w:rPr>
          <w:sz w:val="24"/>
          <w:szCs w:val="24"/>
        </w:rPr>
        <w:t xml:space="preserve">Председатель Контрольно-счетной палаты </w:t>
      </w:r>
    </w:p>
    <w:p w:rsidR="00C765B0" w:rsidRPr="00857ABB" w:rsidRDefault="00C765B0" w:rsidP="00C765B0">
      <w:pPr>
        <w:rPr>
          <w:sz w:val="24"/>
          <w:szCs w:val="24"/>
        </w:rPr>
      </w:pPr>
      <w:r w:rsidRPr="00857ABB">
        <w:rPr>
          <w:sz w:val="24"/>
          <w:szCs w:val="24"/>
        </w:rPr>
        <w:t>Чунского районного муниципального образования</w:t>
      </w:r>
      <w:r w:rsidR="00DC74D2" w:rsidRPr="00857ABB">
        <w:rPr>
          <w:sz w:val="24"/>
          <w:szCs w:val="24"/>
        </w:rPr>
        <w:tab/>
      </w:r>
      <w:r w:rsidR="00DC74D2" w:rsidRPr="00857ABB">
        <w:rPr>
          <w:sz w:val="24"/>
          <w:szCs w:val="24"/>
        </w:rPr>
        <w:tab/>
      </w:r>
      <w:r w:rsidR="00DC74D2" w:rsidRPr="00857ABB">
        <w:rPr>
          <w:sz w:val="24"/>
          <w:szCs w:val="24"/>
        </w:rPr>
        <w:tab/>
      </w:r>
      <w:r w:rsidR="00CB0C16" w:rsidRPr="00857ABB">
        <w:rPr>
          <w:sz w:val="24"/>
          <w:szCs w:val="24"/>
        </w:rPr>
        <w:t>А.С. Федорук</w:t>
      </w:r>
    </w:p>
    <w:p w:rsidR="00C765B0" w:rsidRPr="00857ABB" w:rsidRDefault="00C765B0" w:rsidP="00C765B0">
      <w:pPr>
        <w:rPr>
          <w:sz w:val="24"/>
          <w:szCs w:val="24"/>
        </w:rPr>
      </w:pPr>
    </w:p>
    <w:p w:rsidR="00C765B0" w:rsidRPr="00857ABB" w:rsidRDefault="00C765B0" w:rsidP="00C765B0">
      <w:pPr>
        <w:rPr>
          <w:sz w:val="24"/>
          <w:szCs w:val="24"/>
        </w:rPr>
      </w:pPr>
    </w:p>
    <w:p w:rsidR="00C765B0" w:rsidRPr="00857ABB" w:rsidRDefault="00C765B0" w:rsidP="00C765B0">
      <w:pPr>
        <w:rPr>
          <w:sz w:val="24"/>
          <w:szCs w:val="24"/>
        </w:rPr>
      </w:pPr>
      <w:r w:rsidRPr="00857ABB">
        <w:rPr>
          <w:sz w:val="24"/>
          <w:szCs w:val="24"/>
        </w:rPr>
        <w:t xml:space="preserve">Аудитор Контрольно-счетной палаты </w:t>
      </w:r>
    </w:p>
    <w:p w:rsidR="00C765B0" w:rsidRPr="00857ABB" w:rsidRDefault="00C765B0" w:rsidP="00C765B0">
      <w:pPr>
        <w:rPr>
          <w:sz w:val="24"/>
          <w:szCs w:val="24"/>
        </w:rPr>
      </w:pPr>
      <w:r w:rsidRPr="00857ABB">
        <w:rPr>
          <w:sz w:val="24"/>
          <w:szCs w:val="24"/>
        </w:rPr>
        <w:t>Чунского районного муниципального об</w:t>
      </w:r>
      <w:r w:rsidR="00AE0A37" w:rsidRPr="00857ABB">
        <w:rPr>
          <w:sz w:val="24"/>
          <w:szCs w:val="24"/>
        </w:rPr>
        <w:t>разования</w:t>
      </w:r>
      <w:r w:rsidR="00DC74D2" w:rsidRPr="00857ABB">
        <w:rPr>
          <w:sz w:val="24"/>
          <w:szCs w:val="24"/>
        </w:rPr>
        <w:tab/>
      </w:r>
      <w:r w:rsidR="00DC74D2" w:rsidRPr="00857ABB">
        <w:rPr>
          <w:sz w:val="24"/>
          <w:szCs w:val="24"/>
        </w:rPr>
        <w:tab/>
      </w:r>
      <w:r w:rsidR="00DC74D2" w:rsidRPr="00857ABB">
        <w:rPr>
          <w:sz w:val="24"/>
          <w:szCs w:val="24"/>
        </w:rPr>
        <w:tab/>
      </w:r>
      <w:r w:rsidRPr="00857ABB">
        <w:rPr>
          <w:sz w:val="24"/>
          <w:szCs w:val="24"/>
        </w:rPr>
        <w:t>Н. А. Колотыгина</w:t>
      </w:r>
    </w:p>
    <w:p w:rsidR="00C765B0" w:rsidRPr="00857ABB" w:rsidRDefault="00C765B0" w:rsidP="00C765B0">
      <w:pPr>
        <w:rPr>
          <w:sz w:val="24"/>
          <w:szCs w:val="24"/>
        </w:rPr>
      </w:pPr>
    </w:p>
    <w:p w:rsidR="00C765B0" w:rsidRPr="00857ABB" w:rsidRDefault="00C765B0" w:rsidP="00C765B0">
      <w:pPr>
        <w:rPr>
          <w:sz w:val="24"/>
          <w:szCs w:val="24"/>
        </w:rPr>
      </w:pPr>
    </w:p>
    <w:p w:rsidR="00C765B0" w:rsidRPr="00857ABB" w:rsidRDefault="00C765B0" w:rsidP="00C765B0">
      <w:pPr>
        <w:rPr>
          <w:sz w:val="24"/>
          <w:szCs w:val="24"/>
        </w:rPr>
      </w:pPr>
      <w:r w:rsidRPr="00857ABB">
        <w:rPr>
          <w:sz w:val="24"/>
          <w:szCs w:val="24"/>
        </w:rPr>
        <w:t xml:space="preserve">Ведущий инспектор Контрольно-счетной палаты </w:t>
      </w:r>
    </w:p>
    <w:p w:rsidR="00C765B0" w:rsidRPr="00D75545" w:rsidRDefault="00C765B0" w:rsidP="00C765B0">
      <w:pPr>
        <w:rPr>
          <w:sz w:val="24"/>
          <w:szCs w:val="24"/>
        </w:rPr>
      </w:pPr>
      <w:r w:rsidRPr="00857ABB">
        <w:rPr>
          <w:sz w:val="24"/>
          <w:szCs w:val="24"/>
        </w:rPr>
        <w:t>Чунского районного муниципального образования</w:t>
      </w:r>
      <w:r w:rsidR="00DC74D2" w:rsidRPr="00857ABB">
        <w:rPr>
          <w:sz w:val="24"/>
          <w:szCs w:val="24"/>
        </w:rPr>
        <w:tab/>
      </w:r>
      <w:r w:rsidR="00DC74D2" w:rsidRPr="00857ABB">
        <w:rPr>
          <w:sz w:val="24"/>
          <w:szCs w:val="24"/>
        </w:rPr>
        <w:tab/>
      </w:r>
      <w:r w:rsidR="00DC74D2" w:rsidRPr="00857ABB">
        <w:rPr>
          <w:sz w:val="24"/>
          <w:szCs w:val="24"/>
        </w:rPr>
        <w:tab/>
      </w:r>
      <w:r w:rsidRPr="00857ABB">
        <w:rPr>
          <w:sz w:val="24"/>
          <w:szCs w:val="24"/>
        </w:rPr>
        <w:t>Н. И. Сахарова</w:t>
      </w:r>
    </w:p>
    <w:sectPr w:rsidR="00C765B0" w:rsidRPr="00D75545" w:rsidSect="00B6666C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F6" w:rsidRDefault="00397EF6" w:rsidP="00DD7CB5">
      <w:r>
        <w:separator/>
      </w:r>
    </w:p>
  </w:endnote>
  <w:endnote w:type="continuationSeparator" w:id="0">
    <w:p w:rsidR="00397EF6" w:rsidRDefault="00397EF6" w:rsidP="00DD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56" w:rsidRDefault="00C34656">
    <w:pPr>
      <w:pStyle w:val="aa"/>
      <w:jc w:val="right"/>
    </w:pPr>
  </w:p>
  <w:p w:rsidR="00C34656" w:rsidRDefault="00C346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F6" w:rsidRDefault="00397EF6" w:rsidP="00DD7CB5">
      <w:r>
        <w:separator/>
      </w:r>
    </w:p>
  </w:footnote>
  <w:footnote w:type="continuationSeparator" w:id="0">
    <w:p w:rsidR="00397EF6" w:rsidRDefault="00397EF6" w:rsidP="00DD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070345"/>
      <w:docPartObj>
        <w:docPartGallery w:val="Page Numbers (Top of Page)"/>
        <w:docPartUnique/>
      </w:docPartObj>
    </w:sdtPr>
    <w:sdtEndPr/>
    <w:sdtContent>
      <w:p w:rsidR="00B6666C" w:rsidRDefault="00B666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4C4">
          <w:rPr>
            <w:noProof/>
          </w:rPr>
          <w:t>7</w:t>
        </w:r>
        <w:r>
          <w:fldChar w:fldCharType="end"/>
        </w:r>
      </w:p>
    </w:sdtContent>
  </w:sdt>
  <w:p w:rsidR="00B6666C" w:rsidRDefault="00B666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4_"/>
      </v:shape>
    </w:pict>
  </w:numPicBullet>
  <w:numPicBullet w:numPicBulletId="1">
    <w:pict>
      <v:shape id="_x0000_i1029" type="#_x0000_t75" style="width:9pt;height:9pt" o:bullet="t">
        <v:imagedata r:id="rId2" o:title="j0115844"/>
      </v:shape>
    </w:pict>
  </w:numPicBullet>
  <w:numPicBullet w:numPicBulletId="2">
    <w:pict>
      <v:shape id="_x0000_i1030" type="#_x0000_t75" style="width:11.25pt;height:11.25pt" o:bullet="t">
        <v:imagedata r:id="rId3" o:title="BD14578_"/>
      </v:shape>
    </w:pict>
  </w:numPicBullet>
  <w:abstractNum w:abstractNumId="0" w15:restartNumberingAfterBreak="0">
    <w:nsid w:val="03766EFE"/>
    <w:multiLevelType w:val="hybridMultilevel"/>
    <w:tmpl w:val="C0180DC4"/>
    <w:lvl w:ilvl="0" w:tplc="401CF432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0FB"/>
    <w:multiLevelType w:val="hybridMultilevel"/>
    <w:tmpl w:val="A128EE9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824AF"/>
    <w:multiLevelType w:val="hybridMultilevel"/>
    <w:tmpl w:val="E7928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A9C"/>
    <w:multiLevelType w:val="hybridMultilevel"/>
    <w:tmpl w:val="ECB0B608"/>
    <w:lvl w:ilvl="0" w:tplc="401CF432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14594D"/>
    <w:multiLevelType w:val="hybridMultilevel"/>
    <w:tmpl w:val="16344B0E"/>
    <w:lvl w:ilvl="0" w:tplc="211C7666">
      <w:start w:val="1"/>
      <w:numFmt w:val="bullet"/>
      <w:lvlText w:val=""/>
      <w:lvlPicBulletId w:val="2"/>
      <w:lvlJc w:val="left"/>
      <w:pPr>
        <w:ind w:left="2351" w:hanging="360"/>
      </w:pPr>
      <w:rPr>
        <w:rFonts w:ascii="Symbol" w:hAnsi="Symbol" w:hint="default"/>
        <w:color w:val="auto"/>
      </w:rPr>
    </w:lvl>
    <w:lvl w:ilvl="1" w:tplc="2AC4FA76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16E30D7"/>
    <w:multiLevelType w:val="hybridMultilevel"/>
    <w:tmpl w:val="34E6CA0E"/>
    <w:lvl w:ilvl="0" w:tplc="2F74C1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22EB3E8F"/>
    <w:multiLevelType w:val="hybridMultilevel"/>
    <w:tmpl w:val="96CA3338"/>
    <w:lvl w:ilvl="0" w:tplc="211C7666">
      <w:start w:val="1"/>
      <w:numFmt w:val="bullet"/>
      <w:lvlText w:val=""/>
      <w:lvlPicBulletId w:val="2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0B014CD"/>
    <w:multiLevelType w:val="hybridMultilevel"/>
    <w:tmpl w:val="31A84B84"/>
    <w:lvl w:ilvl="0" w:tplc="AF8643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A8E2AFA"/>
    <w:multiLevelType w:val="hybridMultilevel"/>
    <w:tmpl w:val="F84AD684"/>
    <w:lvl w:ilvl="0" w:tplc="F2DC751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3C8A3ADE"/>
    <w:multiLevelType w:val="hybridMultilevel"/>
    <w:tmpl w:val="B4A474AA"/>
    <w:lvl w:ilvl="0" w:tplc="19F4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EA3D42"/>
    <w:multiLevelType w:val="hybridMultilevel"/>
    <w:tmpl w:val="7F6A673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14BB9"/>
    <w:multiLevelType w:val="hybridMultilevel"/>
    <w:tmpl w:val="968E7116"/>
    <w:lvl w:ilvl="0" w:tplc="2AC4FA7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DC5809"/>
    <w:multiLevelType w:val="hybridMultilevel"/>
    <w:tmpl w:val="35CC2866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54B61715"/>
    <w:multiLevelType w:val="hybridMultilevel"/>
    <w:tmpl w:val="65D4D64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834C7D"/>
    <w:multiLevelType w:val="hybridMultilevel"/>
    <w:tmpl w:val="09AE9BA2"/>
    <w:lvl w:ilvl="0" w:tplc="4B960B0A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6E95F2E"/>
    <w:multiLevelType w:val="hybridMultilevel"/>
    <w:tmpl w:val="5FB88402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7BC17CE"/>
    <w:multiLevelType w:val="hybridMultilevel"/>
    <w:tmpl w:val="ED7A007E"/>
    <w:lvl w:ilvl="0" w:tplc="2F74C15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5C8E058C"/>
    <w:multiLevelType w:val="hybridMultilevel"/>
    <w:tmpl w:val="B4A474AA"/>
    <w:lvl w:ilvl="0" w:tplc="19F4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E24061"/>
    <w:multiLevelType w:val="hybridMultilevel"/>
    <w:tmpl w:val="FF96DE62"/>
    <w:lvl w:ilvl="0" w:tplc="401CF4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F6ECA"/>
    <w:multiLevelType w:val="hybridMultilevel"/>
    <w:tmpl w:val="A2CC1926"/>
    <w:lvl w:ilvl="0" w:tplc="FA54FE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78D59FF"/>
    <w:multiLevelType w:val="hybridMultilevel"/>
    <w:tmpl w:val="0BD6715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6A1B6E36"/>
    <w:multiLevelType w:val="hybridMultilevel"/>
    <w:tmpl w:val="D40C8AE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4D1330"/>
    <w:multiLevelType w:val="hybridMultilevel"/>
    <w:tmpl w:val="7AE2AD3A"/>
    <w:lvl w:ilvl="0" w:tplc="401CF432">
      <w:start w:val="1"/>
      <w:numFmt w:val="bullet"/>
      <w:lvlText w:val="-"/>
      <w:lvlJc w:val="left"/>
      <w:pPr>
        <w:ind w:left="19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8" w15:restartNumberingAfterBreak="0">
    <w:nsid w:val="75440DE2"/>
    <w:multiLevelType w:val="hybridMultilevel"/>
    <w:tmpl w:val="B56441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5767AD4"/>
    <w:multiLevelType w:val="hybridMultilevel"/>
    <w:tmpl w:val="F19C94BE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81522BF"/>
    <w:multiLevelType w:val="hybridMultilevel"/>
    <w:tmpl w:val="5CAA66BE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C62116"/>
    <w:multiLevelType w:val="hybridMultilevel"/>
    <w:tmpl w:val="1DB048BA"/>
    <w:lvl w:ilvl="0" w:tplc="401CF432">
      <w:start w:val="1"/>
      <w:numFmt w:val="bullet"/>
      <w:lvlText w:val="-"/>
      <w:lvlJc w:val="left"/>
      <w:pPr>
        <w:ind w:left="163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18"/>
  </w:num>
  <w:num w:numId="7">
    <w:abstractNumId w:val="8"/>
  </w:num>
  <w:num w:numId="8">
    <w:abstractNumId w:val="5"/>
  </w:num>
  <w:num w:numId="9">
    <w:abstractNumId w:val="27"/>
  </w:num>
  <w:num w:numId="10">
    <w:abstractNumId w:val="12"/>
  </w:num>
  <w:num w:numId="11">
    <w:abstractNumId w:val="1"/>
  </w:num>
  <w:num w:numId="12">
    <w:abstractNumId w:val="26"/>
  </w:num>
  <w:num w:numId="13">
    <w:abstractNumId w:val="10"/>
  </w:num>
  <w:num w:numId="14">
    <w:abstractNumId w:val="22"/>
  </w:num>
  <w:num w:numId="15">
    <w:abstractNumId w:val="0"/>
  </w:num>
  <w:num w:numId="16">
    <w:abstractNumId w:val="4"/>
  </w:num>
  <w:num w:numId="17">
    <w:abstractNumId w:val="31"/>
  </w:num>
  <w:num w:numId="18">
    <w:abstractNumId w:val="3"/>
  </w:num>
  <w:num w:numId="19">
    <w:abstractNumId w:val="13"/>
  </w:num>
  <w:num w:numId="20">
    <w:abstractNumId w:val="19"/>
  </w:num>
  <w:num w:numId="21">
    <w:abstractNumId w:val="7"/>
  </w:num>
  <w:num w:numId="22">
    <w:abstractNumId w:val="6"/>
  </w:num>
  <w:num w:numId="23">
    <w:abstractNumId w:val="17"/>
  </w:num>
  <w:num w:numId="24">
    <w:abstractNumId w:val="30"/>
  </w:num>
  <w:num w:numId="25">
    <w:abstractNumId w:val="20"/>
  </w:num>
  <w:num w:numId="26">
    <w:abstractNumId w:val="9"/>
  </w:num>
  <w:num w:numId="27">
    <w:abstractNumId w:val="11"/>
  </w:num>
  <w:num w:numId="28">
    <w:abstractNumId w:val="25"/>
  </w:num>
  <w:num w:numId="29">
    <w:abstractNumId w:val="2"/>
  </w:num>
  <w:num w:numId="30">
    <w:abstractNumId w:val="28"/>
  </w:num>
  <w:num w:numId="31">
    <w:abstractNumId w:val="29"/>
  </w:num>
  <w:num w:numId="32">
    <w:abstractNumId w:val="2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143"/>
    <w:rsid w:val="00004EA8"/>
    <w:rsid w:val="00006C17"/>
    <w:rsid w:val="0001089E"/>
    <w:rsid w:val="00013233"/>
    <w:rsid w:val="00015615"/>
    <w:rsid w:val="000156CA"/>
    <w:rsid w:val="0001601A"/>
    <w:rsid w:val="00022AF5"/>
    <w:rsid w:val="000278BC"/>
    <w:rsid w:val="0003202B"/>
    <w:rsid w:val="00033754"/>
    <w:rsid w:val="00034092"/>
    <w:rsid w:val="00034ADC"/>
    <w:rsid w:val="00035CBE"/>
    <w:rsid w:val="000362F0"/>
    <w:rsid w:val="0004081E"/>
    <w:rsid w:val="0005162C"/>
    <w:rsid w:val="00051DD8"/>
    <w:rsid w:val="00052235"/>
    <w:rsid w:val="00054ACB"/>
    <w:rsid w:val="00056672"/>
    <w:rsid w:val="00062EA0"/>
    <w:rsid w:val="0006348A"/>
    <w:rsid w:val="00063BCE"/>
    <w:rsid w:val="00067E7D"/>
    <w:rsid w:val="00067FB4"/>
    <w:rsid w:val="00073964"/>
    <w:rsid w:val="00074ED9"/>
    <w:rsid w:val="000763A3"/>
    <w:rsid w:val="0007648F"/>
    <w:rsid w:val="00080C8C"/>
    <w:rsid w:val="00080D07"/>
    <w:rsid w:val="00083C59"/>
    <w:rsid w:val="00085084"/>
    <w:rsid w:val="00086ED4"/>
    <w:rsid w:val="00086F2C"/>
    <w:rsid w:val="00090D79"/>
    <w:rsid w:val="00091941"/>
    <w:rsid w:val="00093608"/>
    <w:rsid w:val="00093F6D"/>
    <w:rsid w:val="00093FA1"/>
    <w:rsid w:val="00095DA1"/>
    <w:rsid w:val="000A26F2"/>
    <w:rsid w:val="000A3C64"/>
    <w:rsid w:val="000A5938"/>
    <w:rsid w:val="000A64F0"/>
    <w:rsid w:val="000B08D3"/>
    <w:rsid w:val="000B11B0"/>
    <w:rsid w:val="000B2CAC"/>
    <w:rsid w:val="000B364E"/>
    <w:rsid w:val="000C3178"/>
    <w:rsid w:val="000C3846"/>
    <w:rsid w:val="000C495F"/>
    <w:rsid w:val="000C4A00"/>
    <w:rsid w:val="000C5E48"/>
    <w:rsid w:val="000C6F66"/>
    <w:rsid w:val="000D064B"/>
    <w:rsid w:val="000E35A1"/>
    <w:rsid w:val="000E4367"/>
    <w:rsid w:val="000F0143"/>
    <w:rsid w:val="000F0E40"/>
    <w:rsid w:val="000F190D"/>
    <w:rsid w:val="000F2635"/>
    <w:rsid w:val="000F3E95"/>
    <w:rsid w:val="000F442E"/>
    <w:rsid w:val="000F5F23"/>
    <w:rsid w:val="000F62A3"/>
    <w:rsid w:val="000F6470"/>
    <w:rsid w:val="000F7ABF"/>
    <w:rsid w:val="0010073D"/>
    <w:rsid w:val="001022A3"/>
    <w:rsid w:val="00107146"/>
    <w:rsid w:val="00111F2E"/>
    <w:rsid w:val="00114E0A"/>
    <w:rsid w:val="00115AE8"/>
    <w:rsid w:val="001167FE"/>
    <w:rsid w:val="00116E53"/>
    <w:rsid w:val="00117119"/>
    <w:rsid w:val="00120423"/>
    <w:rsid w:val="00122B57"/>
    <w:rsid w:val="00123CE7"/>
    <w:rsid w:val="00125713"/>
    <w:rsid w:val="00130574"/>
    <w:rsid w:val="001312BC"/>
    <w:rsid w:val="001379CC"/>
    <w:rsid w:val="00140DD5"/>
    <w:rsid w:val="00150262"/>
    <w:rsid w:val="001521C5"/>
    <w:rsid w:val="00156A22"/>
    <w:rsid w:val="00157260"/>
    <w:rsid w:val="0016270E"/>
    <w:rsid w:val="001628E2"/>
    <w:rsid w:val="00166A60"/>
    <w:rsid w:val="00167F57"/>
    <w:rsid w:val="00172AF9"/>
    <w:rsid w:val="0017333B"/>
    <w:rsid w:val="001754BE"/>
    <w:rsid w:val="00181A02"/>
    <w:rsid w:val="00183552"/>
    <w:rsid w:val="0018380F"/>
    <w:rsid w:val="00183B18"/>
    <w:rsid w:val="00187935"/>
    <w:rsid w:val="0019572D"/>
    <w:rsid w:val="0019763A"/>
    <w:rsid w:val="001A2746"/>
    <w:rsid w:val="001A6904"/>
    <w:rsid w:val="001A7E1E"/>
    <w:rsid w:val="001A7FD5"/>
    <w:rsid w:val="001B0C5B"/>
    <w:rsid w:val="001B53F6"/>
    <w:rsid w:val="001B7F48"/>
    <w:rsid w:val="001C30C3"/>
    <w:rsid w:val="001C7BB8"/>
    <w:rsid w:val="001D2C11"/>
    <w:rsid w:val="001D450F"/>
    <w:rsid w:val="001D4659"/>
    <w:rsid w:val="001E2E1A"/>
    <w:rsid w:val="001F1C83"/>
    <w:rsid w:val="001F6F22"/>
    <w:rsid w:val="001F7518"/>
    <w:rsid w:val="001F7CB3"/>
    <w:rsid w:val="00205934"/>
    <w:rsid w:val="002065E0"/>
    <w:rsid w:val="00210883"/>
    <w:rsid w:val="00215EEC"/>
    <w:rsid w:val="00216BBA"/>
    <w:rsid w:val="00217EAA"/>
    <w:rsid w:val="00221A90"/>
    <w:rsid w:val="0022205A"/>
    <w:rsid w:val="0023117A"/>
    <w:rsid w:val="00231C34"/>
    <w:rsid w:val="00237B69"/>
    <w:rsid w:val="0024148B"/>
    <w:rsid w:val="0025260E"/>
    <w:rsid w:val="0025456A"/>
    <w:rsid w:val="00257DBB"/>
    <w:rsid w:val="00260122"/>
    <w:rsid w:val="00261D6C"/>
    <w:rsid w:val="0027580E"/>
    <w:rsid w:val="00280FEE"/>
    <w:rsid w:val="00283F66"/>
    <w:rsid w:val="002850A7"/>
    <w:rsid w:val="00287A74"/>
    <w:rsid w:val="00291262"/>
    <w:rsid w:val="00291DB6"/>
    <w:rsid w:val="00293F8A"/>
    <w:rsid w:val="00296464"/>
    <w:rsid w:val="002A1816"/>
    <w:rsid w:val="002A4693"/>
    <w:rsid w:val="002B3307"/>
    <w:rsid w:val="002B50F0"/>
    <w:rsid w:val="002B7AD5"/>
    <w:rsid w:val="002C28B7"/>
    <w:rsid w:val="002C3546"/>
    <w:rsid w:val="002D0C0A"/>
    <w:rsid w:val="002D1F6D"/>
    <w:rsid w:val="002D2601"/>
    <w:rsid w:val="002D6151"/>
    <w:rsid w:val="002D7D39"/>
    <w:rsid w:val="002E11E2"/>
    <w:rsid w:val="002E3749"/>
    <w:rsid w:val="002E5D2D"/>
    <w:rsid w:val="002F16AD"/>
    <w:rsid w:val="002F3D97"/>
    <w:rsid w:val="002F66B5"/>
    <w:rsid w:val="002F7B29"/>
    <w:rsid w:val="003004C4"/>
    <w:rsid w:val="00302315"/>
    <w:rsid w:val="003031FE"/>
    <w:rsid w:val="00305ACD"/>
    <w:rsid w:val="003113ED"/>
    <w:rsid w:val="0031264D"/>
    <w:rsid w:val="003155AE"/>
    <w:rsid w:val="003161B4"/>
    <w:rsid w:val="00316968"/>
    <w:rsid w:val="003203FF"/>
    <w:rsid w:val="003206A1"/>
    <w:rsid w:val="00325009"/>
    <w:rsid w:val="00325686"/>
    <w:rsid w:val="003262C9"/>
    <w:rsid w:val="0032702F"/>
    <w:rsid w:val="00334D27"/>
    <w:rsid w:val="00334FB6"/>
    <w:rsid w:val="0033517B"/>
    <w:rsid w:val="0033623A"/>
    <w:rsid w:val="00340318"/>
    <w:rsid w:val="0034127E"/>
    <w:rsid w:val="00341432"/>
    <w:rsid w:val="003421A5"/>
    <w:rsid w:val="00342441"/>
    <w:rsid w:val="00343878"/>
    <w:rsid w:val="003464E1"/>
    <w:rsid w:val="00350750"/>
    <w:rsid w:val="00350CD8"/>
    <w:rsid w:val="00351DC0"/>
    <w:rsid w:val="0035201A"/>
    <w:rsid w:val="0035654F"/>
    <w:rsid w:val="00356FDB"/>
    <w:rsid w:val="00357A38"/>
    <w:rsid w:val="00360552"/>
    <w:rsid w:val="00370677"/>
    <w:rsid w:val="00374010"/>
    <w:rsid w:val="003775D2"/>
    <w:rsid w:val="003804B1"/>
    <w:rsid w:val="003815DC"/>
    <w:rsid w:val="003833C3"/>
    <w:rsid w:val="003857E0"/>
    <w:rsid w:val="00385ECF"/>
    <w:rsid w:val="003871D8"/>
    <w:rsid w:val="0039036C"/>
    <w:rsid w:val="003950B2"/>
    <w:rsid w:val="00397EF6"/>
    <w:rsid w:val="003A333C"/>
    <w:rsid w:val="003B2C39"/>
    <w:rsid w:val="003B48D4"/>
    <w:rsid w:val="003B5DDC"/>
    <w:rsid w:val="003B7CD6"/>
    <w:rsid w:val="003C0253"/>
    <w:rsid w:val="003C1400"/>
    <w:rsid w:val="003C2097"/>
    <w:rsid w:val="003D21D5"/>
    <w:rsid w:val="003D49BB"/>
    <w:rsid w:val="003D54E9"/>
    <w:rsid w:val="003D5527"/>
    <w:rsid w:val="003D6885"/>
    <w:rsid w:val="003D69A6"/>
    <w:rsid w:val="003E0485"/>
    <w:rsid w:val="003E05D7"/>
    <w:rsid w:val="003E07A0"/>
    <w:rsid w:val="003E2F1D"/>
    <w:rsid w:val="003E562E"/>
    <w:rsid w:val="003F0B4E"/>
    <w:rsid w:val="003F0D34"/>
    <w:rsid w:val="003F1BEE"/>
    <w:rsid w:val="003F26EA"/>
    <w:rsid w:val="003F30DC"/>
    <w:rsid w:val="003F3558"/>
    <w:rsid w:val="003F4041"/>
    <w:rsid w:val="003F7876"/>
    <w:rsid w:val="00403B8D"/>
    <w:rsid w:val="00404A4F"/>
    <w:rsid w:val="00404B57"/>
    <w:rsid w:val="0040542A"/>
    <w:rsid w:val="00405711"/>
    <w:rsid w:val="00413811"/>
    <w:rsid w:val="00413C22"/>
    <w:rsid w:val="00416FEE"/>
    <w:rsid w:val="00417257"/>
    <w:rsid w:val="00425513"/>
    <w:rsid w:val="00431635"/>
    <w:rsid w:val="00431BC7"/>
    <w:rsid w:val="00434F6F"/>
    <w:rsid w:val="00435C82"/>
    <w:rsid w:val="00436ADD"/>
    <w:rsid w:val="00436BB4"/>
    <w:rsid w:val="00436EFF"/>
    <w:rsid w:val="00441A3C"/>
    <w:rsid w:val="0045097A"/>
    <w:rsid w:val="00452028"/>
    <w:rsid w:val="0045326C"/>
    <w:rsid w:val="0045416A"/>
    <w:rsid w:val="00456C55"/>
    <w:rsid w:val="00462438"/>
    <w:rsid w:val="00462B6E"/>
    <w:rsid w:val="004647C2"/>
    <w:rsid w:val="00464F95"/>
    <w:rsid w:val="00466460"/>
    <w:rsid w:val="00467D60"/>
    <w:rsid w:val="00474278"/>
    <w:rsid w:val="0048072A"/>
    <w:rsid w:val="00482DFE"/>
    <w:rsid w:val="00485331"/>
    <w:rsid w:val="00487B5B"/>
    <w:rsid w:val="00490673"/>
    <w:rsid w:val="00491679"/>
    <w:rsid w:val="00491A32"/>
    <w:rsid w:val="0049474A"/>
    <w:rsid w:val="00497971"/>
    <w:rsid w:val="004A0669"/>
    <w:rsid w:val="004A39C6"/>
    <w:rsid w:val="004B02A6"/>
    <w:rsid w:val="004B2219"/>
    <w:rsid w:val="004B6BAF"/>
    <w:rsid w:val="004C048B"/>
    <w:rsid w:val="004C19AD"/>
    <w:rsid w:val="004C5840"/>
    <w:rsid w:val="004C58E0"/>
    <w:rsid w:val="004C5C55"/>
    <w:rsid w:val="004D34E7"/>
    <w:rsid w:val="004D5118"/>
    <w:rsid w:val="004D6EE2"/>
    <w:rsid w:val="004D7265"/>
    <w:rsid w:val="004D760A"/>
    <w:rsid w:val="004E2EB8"/>
    <w:rsid w:val="004E3AA5"/>
    <w:rsid w:val="004E6A30"/>
    <w:rsid w:val="004F0399"/>
    <w:rsid w:val="004F3B26"/>
    <w:rsid w:val="004F5B71"/>
    <w:rsid w:val="00501D45"/>
    <w:rsid w:val="0050209A"/>
    <w:rsid w:val="0050220B"/>
    <w:rsid w:val="0050224F"/>
    <w:rsid w:val="0051065D"/>
    <w:rsid w:val="005136E3"/>
    <w:rsid w:val="00517BFE"/>
    <w:rsid w:val="00526042"/>
    <w:rsid w:val="0052646B"/>
    <w:rsid w:val="00527A9F"/>
    <w:rsid w:val="005303B1"/>
    <w:rsid w:val="00531360"/>
    <w:rsid w:val="005327A5"/>
    <w:rsid w:val="0053287D"/>
    <w:rsid w:val="005361F9"/>
    <w:rsid w:val="00536325"/>
    <w:rsid w:val="0053698A"/>
    <w:rsid w:val="0054153D"/>
    <w:rsid w:val="0054398B"/>
    <w:rsid w:val="00550F03"/>
    <w:rsid w:val="005556D6"/>
    <w:rsid w:val="005569EC"/>
    <w:rsid w:val="00561706"/>
    <w:rsid w:val="00561CA0"/>
    <w:rsid w:val="00565400"/>
    <w:rsid w:val="005662D9"/>
    <w:rsid w:val="00573175"/>
    <w:rsid w:val="0057470E"/>
    <w:rsid w:val="00575AF4"/>
    <w:rsid w:val="0057782A"/>
    <w:rsid w:val="005857D7"/>
    <w:rsid w:val="00586D8F"/>
    <w:rsid w:val="00587DFD"/>
    <w:rsid w:val="00591AAB"/>
    <w:rsid w:val="00591B14"/>
    <w:rsid w:val="00594A43"/>
    <w:rsid w:val="00594FC9"/>
    <w:rsid w:val="00595EAF"/>
    <w:rsid w:val="00597E34"/>
    <w:rsid w:val="005A088E"/>
    <w:rsid w:val="005A32C4"/>
    <w:rsid w:val="005A37E4"/>
    <w:rsid w:val="005A729A"/>
    <w:rsid w:val="005B2A06"/>
    <w:rsid w:val="005B6DD9"/>
    <w:rsid w:val="005C0585"/>
    <w:rsid w:val="005C0F37"/>
    <w:rsid w:val="005C395B"/>
    <w:rsid w:val="005C770E"/>
    <w:rsid w:val="005D2446"/>
    <w:rsid w:val="005D5998"/>
    <w:rsid w:val="005D59EC"/>
    <w:rsid w:val="005E5737"/>
    <w:rsid w:val="005E5F8A"/>
    <w:rsid w:val="005E6569"/>
    <w:rsid w:val="005E6A02"/>
    <w:rsid w:val="005F319D"/>
    <w:rsid w:val="005F3710"/>
    <w:rsid w:val="006006E2"/>
    <w:rsid w:val="006007E6"/>
    <w:rsid w:val="00601D28"/>
    <w:rsid w:val="00602105"/>
    <w:rsid w:val="006110CF"/>
    <w:rsid w:val="00613F2C"/>
    <w:rsid w:val="00616FAE"/>
    <w:rsid w:val="00617D16"/>
    <w:rsid w:val="006257F3"/>
    <w:rsid w:val="00625C06"/>
    <w:rsid w:val="0062769D"/>
    <w:rsid w:val="00627D55"/>
    <w:rsid w:val="00634CC1"/>
    <w:rsid w:val="006443A0"/>
    <w:rsid w:val="00653B43"/>
    <w:rsid w:val="006628A1"/>
    <w:rsid w:val="006655C2"/>
    <w:rsid w:val="006657B0"/>
    <w:rsid w:val="0066627C"/>
    <w:rsid w:val="00666337"/>
    <w:rsid w:val="00666791"/>
    <w:rsid w:val="00667D6E"/>
    <w:rsid w:val="00673950"/>
    <w:rsid w:val="006768FB"/>
    <w:rsid w:val="00683356"/>
    <w:rsid w:val="0068669C"/>
    <w:rsid w:val="006876C0"/>
    <w:rsid w:val="006918C4"/>
    <w:rsid w:val="0069248D"/>
    <w:rsid w:val="00694BB2"/>
    <w:rsid w:val="00694E74"/>
    <w:rsid w:val="006A0A8F"/>
    <w:rsid w:val="006A1818"/>
    <w:rsid w:val="006A2CD0"/>
    <w:rsid w:val="006A332D"/>
    <w:rsid w:val="006A3864"/>
    <w:rsid w:val="006A440C"/>
    <w:rsid w:val="006A4EE6"/>
    <w:rsid w:val="006A6312"/>
    <w:rsid w:val="006B3A53"/>
    <w:rsid w:val="006B590D"/>
    <w:rsid w:val="006B5C02"/>
    <w:rsid w:val="006C62D8"/>
    <w:rsid w:val="006C7475"/>
    <w:rsid w:val="006C7BE3"/>
    <w:rsid w:val="006D0AE7"/>
    <w:rsid w:val="006D194B"/>
    <w:rsid w:val="006D5120"/>
    <w:rsid w:val="006E18EE"/>
    <w:rsid w:val="006E40D8"/>
    <w:rsid w:val="006E5E25"/>
    <w:rsid w:val="006E6724"/>
    <w:rsid w:val="006E6BBC"/>
    <w:rsid w:val="006F0127"/>
    <w:rsid w:val="006F1D5D"/>
    <w:rsid w:val="006F5080"/>
    <w:rsid w:val="006F6CDC"/>
    <w:rsid w:val="00704879"/>
    <w:rsid w:val="00705A64"/>
    <w:rsid w:val="00707FDD"/>
    <w:rsid w:val="00713F5E"/>
    <w:rsid w:val="007150B6"/>
    <w:rsid w:val="0071686B"/>
    <w:rsid w:val="007168D1"/>
    <w:rsid w:val="0071765A"/>
    <w:rsid w:val="0071781E"/>
    <w:rsid w:val="0072734C"/>
    <w:rsid w:val="00730B29"/>
    <w:rsid w:val="00731FDF"/>
    <w:rsid w:val="00743597"/>
    <w:rsid w:val="00744D7E"/>
    <w:rsid w:val="007456F6"/>
    <w:rsid w:val="0074656D"/>
    <w:rsid w:val="0075104F"/>
    <w:rsid w:val="00753E8C"/>
    <w:rsid w:val="00755087"/>
    <w:rsid w:val="007551EB"/>
    <w:rsid w:val="00765221"/>
    <w:rsid w:val="00767712"/>
    <w:rsid w:val="00782595"/>
    <w:rsid w:val="00782601"/>
    <w:rsid w:val="00783BA0"/>
    <w:rsid w:val="0078580A"/>
    <w:rsid w:val="00787F19"/>
    <w:rsid w:val="00790E97"/>
    <w:rsid w:val="00792C43"/>
    <w:rsid w:val="007A0C5B"/>
    <w:rsid w:val="007A3B8F"/>
    <w:rsid w:val="007A626A"/>
    <w:rsid w:val="007A7098"/>
    <w:rsid w:val="007B2305"/>
    <w:rsid w:val="007C0B8D"/>
    <w:rsid w:val="007C24F8"/>
    <w:rsid w:val="007C41A4"/>
    <w:rsid w:val="007C6381"/>
    <w:rsid w:val="007D0367"/>
    <w:rsid w:val="007E1F55"/>
    <w:rsid w:val="007E22C4"/>
    <w:rsid w:val="007E2861"/>
    <w:rsid w:val="007E2AE1"/>
    <w:rsid w:val="007E4B8D"/>
    <w:rsid w:val="007E6F0F"/>
    <w:rsid w:val="007F3334"/>
    <w:rsid w:val="007F5246"/>
    <w:rsid w:val="007F599C"/>
    <w:rsid w:val="007F6609"/>
    <w:rsid w:val="007F7A3E"/>
    <w:rsid w:val="007F7E30"/>
    <w:rsid w:val="00801287"/>
    <w:rsid w:val="008020E0"/>
    <w:rsid w:val="00803575"/>
    <w:rsid w:val="00803618"/>
    <w:rsid w:val="00803783"/>
    <w:rsid w:val="00810C3D"/>
    <w:rsid w:val="00812BE0"/>
    <w:rsid w:val="008140E9"/>
    <w:rsid w:val="00824A5E"/>
    <w:rsid w:val="00824EF9"/>
    <w:rsid w:val="00831092"/>
    <w:rsid w:val="00833F43"/>
    <w:rsid w:val="0084500C"/>
    <w:rsid w:val="00846AB7"/>
    <w:rsid w:val="00850164"/>
    <w:rsid w:val="00857ABB"/>
    <w:rsid w:val="0086243A"/>
    <w:rsid w:val="00863E49"/>
    <w:rsid w:val="0087386E"/>
    <w:rsid w:val="00874FDA"/>
    <w:rsid w:val="008772A9"/>
    <w:rsid w:val="008801A9"/>
    <w:rsid w:val="0088507A"/>
    <w:rsid w:val="00885B0F"/>
    <w:rsid w:val="008878F5"/>
    <w:rsid w:val="0089159D"/>
    <w:rsid w:val="00893423"/>
    <w:rsid w:val="00895F93"/>
    <w:rsid w:val="008A333D"/>
    <w:rsid w:val="008A4569"/>
    <w:rsid w:val="008A76AB"/>
    <w:rsid w:val="008B0780"/>
    <w:rsid w:val="008B0D48"/>
    <w:rsid w:val="008B7613"/>
    <w:rsid w:val="008C122A"/>
    <w:rsid w:val="008C2308"/>
    <w:rsid w:val="008C4B17"/>
    <w:rsid w:val="008D195A"/>
    <w:rsid w:val="008D3A53"/>
    <w:rsid w:val="008D7C57"/>
    <w:rsid w:val="008E5651"/>
    <w:rsid w:val="008F658E"/>
    <w:rsid w:val="008F7812"/>
    <w:rsid w:val="00905533"/>
    <w:rsid w:val="00905762"/>
    <w:rsid w:val="0091169B"/>
    <w:rsid w:val="009130DA"/>
    <w:rsid w:val="00920EA3"/>
    <w:rsid w:val="0092344B"/>
    <w:rsid w:val="009271A3"/>
    <w:rsid w:val="009271D5"/>
    <w:rsid w:val="009327CD"/>
    <w:rsid w:val="00932C46"/>
    <w:rsid w:val="00940EAA"/>
    <w:rsid w:val="00943D0C"/>
    <w:rsid w:val="00947474"/>
    <w:rsid w:val="00947EB9"/>
    <w:rsid w:val="00950946"/>
    <w:rsid w:val="00950F6C"/>
    <w:rsid w:val="00951F1D"/>
    <w:rsid w:val="009570D2"/>
    <w:rsid w:val="00963A05"/>
    <w:rsid w:val="0096482D"/>
    <w:rsid w:val="009649F1"/>
    <w:rsid w:val="009670E1"/>
    <w:rsid w:val="0097106F"/>
    <w:rsid w:val="00971904"/>
    <w:rsid w:val="0097489A"/>
    <w:rsid w:val="00974FE2"/>
    <w:rsid w:val="009832F5"/>
    <w:rsid w:val="0098454F"/>
    <w:rsid w:val="0098460B"/>
    <w:rsid w:val="009861B5"/>
    <w:rsid w:val="00986691"/>
    <w:rsid w:val="00986CDA"/>
    <w:rsid w:val="0099198E"/>
    <w:rsid w:val="00993F1B"/>
    <w:rsid w:val="0099719C"/>
    <w:rsid w:val="00997774"/>
    <w:rsid w:val="009A0446"/>
    <w:rsid w:val="009A2343"/>
    <w:rsid w:val="009A29C4"/>
    <w:rsid w:val="009A3818"/>
    <w:rsid w:val="009A6F0F"/>
    <w:rsid w:val="009C16E0"/>
    <w:rsid w:val="009C1E06"/>
    <w:rsid w:val="009C5169"/>
    <w:rsid w:val="009D02C4"/>
    <w:rsid w:val="009D0341"/>
    <w:rsid w:val="009D0B5C"/>
    <w:rsid w:val="009D1CE5"/>
    <w:rsid w:val="009D5CC6"/>
    <w:rsid w:val="009E146C"/>
    <w:rsid w:val="009E2527"/>
    <w:rsid w:val="009E4021"/>
    <w:rsid w:val="009F5FC5"/>
    <w:rsid w:val="009F740A"/>
    <w:rsid w:val="009F7C2D"/>
    <w:rsid w:val="00A006F5"/>
    <w:rsid w:val="00A013CF"/>
    <w:rsid w:val="00A020FC"/>
    <w:rsid w:val="00A07C52"/>
    <w:rsid w:val="00A21C90"/>
    <w:rsid w:val="00A21DFF"/>
    <w:rsid w:val="00A2253D"/>
    <w:rsid w:val="00A255D8"/>
    <w:rsid w:val="00A327CB"/>
    <w:rsid w:val="00A32CF8"/>
    <w:rsid w:val="00A35920"/>
    <w:rsid w:val="00A44A40"/>
    <w:rsid w:val="00A546A5"/>
    <w:rsid w:val="00A56A13"/>
    <w:rsid w:val="00A56A45"/>
    <w:rsid w:val="00A613A9"/>
    <w:rsid w:val="00A6401E"/>
    <w:rsid w:val="00A655B5"/>
    <w:rsid w:val="00A81647"/>
    <w:rsid w:val="00A833F9"/>
    <w:rsid w:val="00A85F65"/>
    <w:rsid w:val="00A86449"/>
    <w:rsid w:val="00A86876"/>
    <w:rsid w:val="00A9062A"/>
    <w:rsid w:val="00A96159"/>
    <w:rsid w:val="00A96235"/>
    <w:rsid w:val="00AA1184"/>
    <w:rsid w:val="00AA1F0E"/>
    <w:rsid w:val="00AB1E6A"/>
    <w:rsid w:val="00AB3FF0"/>
    <w:rsid w:val="00AB4C25"/>
    <w:rsid w:val="00AC2FC4"/>
    <w:rsid w:val="00AC5BDA"/>
    <w:rsid w:val="00AD15EE"/>
    <w:rsid w:val="00AD2F09"/>
    <w:rsid w:val="00AD59B3"/>
    <w:rsid w:val="00AD61AB"/>
    <w:rsid w:val="00AD6878"/>
    <w:rsid w:val="00AE0261"/>
    <w:rsid w:val="00AE06B5"/>
    <w:rsid w:val="00AE0A37"/>
    <w:rsid w:val="00AF0EFE"/>
    <w:rsid w:val="00AF1BC4"/>
    <w:rsid w:val="00AF3954"/>
    <w:rsid w:val="00AF3D6E"/>
    <w:rsid w:val="00B031FA"/>
    <w:rsid w:val="00B04EFA"/>
    <w:rsid w:val="00B10AE3"/>
    <w:rsid w:val="00B10F2D"/>
    <w:rsid w:val="00B110D8"/>
    <w:rsid w:val="00B1445F"/>
    <w:rsid w:val="00B15DE4"/>
    <w:rsid w:val="00B17337"/>
    <w:rsid w:val="00B226D7"/>
    <w:rsid w:val="00B26828"/>
    <w:rsid w:val="00B3281A"/>
    <w:rsid w:val="00B3478C"/>
    <w:rsid w:val="00B35DD3"/>
    <w:rsid w:val="00B42F60"/>
    <w:rsid w:val="00B457B0"/>
    <w:rsid w:val="00B50F20"/>
    <w:rsid w:val="00B511A1"/>
    <w:rsid w:val="00B511A2"/>
    <w:rsid w:val="00B51D57"/>
    <w:rsid w:val="00B53672"/>
    <w:rsid w:val="00B560A8"/>
    <w:rsid w:val="00B6094F"/>
    <w:rsid w:val="00B64E54"/>
    <w:rsid w:val="00B6666C"/>
    <w:rsid w:val="00B72859"/>
    <w:rsid w:val="00B75360"/>
    <w:rsid w:val="00B7597B"/>
    <w:rsid w:val="00B771A3"/>
    <w:rsid w:val="00B81E4C"/>
    <w:rsid w:val="00B84E8B"/>
    <w:rsid w:val="00B87659"/>
    <w:rsid w:val="00B91B53"/>
    <w:rsid w:val="00B9542F"/>
    <w:rsid w:val="00BA4516"/>
    <w:rsid w:val="00BA51F7"/>
    <w:rsid w:val="00BA6053"/>
    <w:rsid w:val="00BB5982"/>
    <w:rsid w:val="00BC08EC"/>
    <w:rsid w:val="00BC0E45"/>
    <w:rsid w:val="00BC3935"/>
    <w:rsid w:val="00BC4427"/>
    <w:rsid w:val="00BD0BF1"/>
    <w:rsid w:val="00BD2317"/>
    <w:rsid w:val="00BE1B29"/>
    <w:rsid w:val="00BE4567"/>
    <w:rsid w:val="00BF0648"/>
    <w:rsid w:val="00BF0FEF"/>
    <w:rsid w:val="00BF3446"/>
    <w:rsid w:val="00BF4F8D"/>
    <w:rsid w:val="00C01B85"/>
    <w:rsid w:val="00C028D5"/>
    <w:rsid w:val="00C051BB"/>
    <w:rsid w:val="00C05DAF"/>
    <w:rsid w:val="00C07911"/>
    <w:rsid w:val="00C1113E"/>
    <w:rsid w:val="00C1772B"/>
    <w:rsid w:val="00C239C7"/>
    <w:rsid w:val="00C26437"/>
    <w:rsid w:val="00C26696"/>
    <w:rsid w:val="00C34656"/>
    <w:rsid w:val="00C3475D"/>
    <w:rsid w:val="00C3532C"/>
    <w:rsid w:val="00C35EA2"/>
    <w:rsid w:val="00C40CBB"/>
    <w:rsid w:val="00C411E6"/>
    <w:rsid w:val="00C41928"/>
    <w:rsid w:val="00C41E56"/>
    <w:rsid w:val="00C54378"/>
    <w:rsid w:val="00C54648"/>
    <w:rsid w:val="00C56FB0"/>
    <w:rsid w:val="00C60203"/>
    <w:rsid w:val="00C63BA9"/>
    <w:rsid w:val="00C64600"/>
    <w:rsid w:val="00C66C95"/>
    <w:rsid w:val="00C71565"/>
    <w:rsid w:val="00C765B0"/>
    <w:rsid w:val="00C76EC4"/>
    <w:rsid w:val="00C81F74"/>
    <w:rsid w:val="00C84E6F"/>
    <w:rsid w:val="00C85E55"/>
    <w:rsid w:val="00C861C3"/>
    <w:rsid w:val="00C90798"/>
    <w:rsid w:val="00C9591E"/>
    <w:rsid w:val="00CA0558"/>
    <w:rsid w:val="00CA41F7"/>
    <w:rsid w:val="00CA533D"/>
    <w:rsid w:val="00CB09B9"/>
    <w:rsid w:val="00CB0C16"/>
    <w:rsid w:val="00CB1D29"/>
    <w:rsid w:val="00CB3AE7"/>
    <w:rsid w:val="00CB3C95"/>
    <w:rsid w:val="00CB5550"/>
    <w:rsid w:val="00CB62C6"/>
    <w:rsid w:val="00CB7356"/>
    <w:rsid w:val="00CC02CC"/>
    <w:rsid w:val="00CC2C81"/>
    <w:rsid w:val="00CC2DA7"/>
    <w:rsid w:val="00CC5794"/>
    <w:rsid w:val="00CC78C6"/>
    <w:rsid w:val="00CD04BD"/>
    <w:rsid w:val="00CD07AD"/>
    <w:rsid w:val="00CD12D3"/>
    <w:rsid w:val="00CD4A31"/>
    <w:rsid w:val="00CE13A3"/>
    <w:rsid w:val="00CE1EF9"/>
    <w:rsid w:val="00CE4A17"/>
    <w:rsid w:val="00CE4CA4"/>
    <w:rsid w:val="00CE6B09"/>
    <w:rsid w:val="00CE7602"/>
    <w:rsid w:val="00CE774D"/>
    <w:rsid w:val="00CF2DB3"/>
    <w:rsid w:val="00D01760"/>
    <w:rsid w:val="00D03272"/>
    <w:rsid w:val="00D06118"/>
    <w:rsid w:val="00D10B63"/>
    <w:rsid w:val="00D10DE9"/>
    <w:rsid w:val="00D142DD"/>
    <w:rsid w:val="00D227AD"/>
    <w:rsid w:val="00D26562"/>
    <w:rsid w:val="00D33B13"/>
    <w:rsid w:val="00D411B8"/>
    <w:rsid w:val="00D4199A"/>
    <w:rsid w:val="00D46BEB"/>
    <w:rsid w:val="00D51626"/>
    <w:rsid w:val="00D51C51"/>
    <w:rsid w:val="00D52407"/>
    <w:rsid w:val="00D545A1"/>
    <w:rsid w:val="00D54EA1"/>
    <w:rsid w:val="00D56BE2"/>
    <w:rsid w:val="00D57333"/>
    <w:rsid w:val="00D6043C"/>
    <w:rsid w:val="00D62F28"/>
    <w:rsid w:val="00D6668E"/>
    <w:rsid w:val="00D66DCE"/>
    <w:rsid w:val="00D70B1E"/>
    <w:rsid w:val="00D72455"/>
    <w:rsid w:val="00D7330D"/>
    <w:rsid w:val="00D73903"/>
    <w:rsid w:val="00D75545"/>
    <w:rsid w:val="00D77E43"/>
    <w:rsid w:val="00D801AC"/>
    <w:rsid w:val="00D81C4D"/>
    <w:rsid w:val="00D8222C"/>
    <w:rsid w:val="00D86E05"/>
    <w:rsid w:val="00D9232F"/>
    <w:rsid w:val="00D92475"/>
    <w:rsid w:val="00D95365"/>
    <w:rsid w:val="00D95B11"/>
    <w:rsid w:val="00D969F6"/>
    <w:rsid w:val="00DA0478"/>
    <w:rsid w:val="00DB4978"/>
    <w:rsid w:val="00DB4BE7"/>
    <w:rsid w:val="00DB626F"/>
    <w:rsid w:val="00DB69E1"/>
    <w:rsid w:val="00DC15D5"/>
    <w:rsid w:val="00DC6A91"/>
    <w:rsid w:val="00DC74D2"/>
    <w:rsid w:val="00DC7F0D"/>
    <w:rsid w:val="00DD289B"/>
    <w:rsid w:val="00DD7661"/>
    <w:rsid w:val="00DD7CB5"/>
    <w:rsid w:val="00DE2344"/>
    <w:rsid w:val="00DE2535"/>
    <w:rsid w:val="00DE56DB"/>
    <w:rsid w:val="00DF26DA"/>
    <w:rsid w:val="00DF3A43"/>
    <w:rsid w:val="00DF605A"/>
    <w:rsid w:val="00DF698E"/>
    <w:rsid w:val="00DF7A1B"/>
    <w:rsid w:val="00E209CE"/>
    <w:rsid w:val="00E21E23"/>
    <w:rsid w:val="00E22182"/>
    <w:rsid w:val="00E2254F"/>
    <w:rsid w:val="00E23B5F"/>
    <w:rsid w:val="00E26F17"/>
    <w:rsid w:val="00E33C19"/>
    <w:rsid w:val="00E36D76"/>
    <w:rsid w:val="00E456F4"/>
    <w:rsid w:val="00E45D6B"/>
    <w:rsid w:val="00E46A3D"/>
    <w:rsid w:val="00E5238C"/>
    <w:rsid w:val="00E54810"/>
    <w:rsid w:val="00E63E97"/>
    <w:rsid w:val="00E659CC"/>
    <w:rsid w:val="00E66907"/>
    <w:rsid w:val="00E701F2"/>
    <w:rsid w:val="00E708D9"/>
    <w:rsid w:val="00E72825"/>
    <w:rsid w:val="00E73A3E"/>
    <w:rsid w:val="00E751BF"/>
    <w:rsid w:val="00E77C8C"/>
    <w:rsid w:val="00E80855"/>
    <w:rsid w:val="00E83DA3"/>
    <w:rsid w:val="00E84F1E"/>
    <w:rsid w:val="00E90172"/>
    <w:rsid w:val="00E90836"/>
    <w:rsid w:val="00E92912"/>
    <w:rsid w:val="00E93A3B"/>
    <w:rsid w:val="00E975FD"/>
    <w:rsid w:val="00EA162A"/>
    <w:rsid w:val="00EA3A03"/>
    <w:rsid w:val="00EA4695"/>
    <w:rsid w:val="00EA5D27"/>
    <w:rsid w:val="00EA5EDC"/>
    <w:rsid w:val="00EA65BD"/>
    <w:rsid w:val="00EA704D"/>
    <w:rsid w:val="00EA730F"/>
    <w:rsid w:val="00EB063F"/>
    <w:rsid w:val="00EB0CD5"/>
    <w:rsid w:val="00EB3E5D"/>
    <w:rsid w:val="00EB4636"/>
    <w:rsid w:val="00EB4B49"/>
    <w:rsid w:val="00EB560E"/>
    <w:rsid w:val="00EC0148"/>
    <w:rsid w:val="00EC039B"/>
    <w:rsid w:val="00EC1D14"/>
    <w:rsid w:val="00EC6BA6"/>
    <w:rsid w:val="00EC6F29"/>
    <w:rsid w:val="00ED2007"/>
    <w:rsid w:val="00ED52C7"/>
    <w:rsid w:val="00ED560A"/>
    <w:rsid w:val="00ED753D"/>
    <w:rsid w:val="00EE3675"/>
    <w:rsid w:val="00EE5DF5"/>
    <w:rsid w:val="00EE6991"/>
    <w:rsid w:val="00EF1E36"/>
    <w:rsid w:val="00EF4F65"/>
    <w:rsid w:val="00EF5144"/>
    <w:rsid w:val="00F02190"/>
    <w:rsid w:val="00F05B47"/>
    <w:rsid w:val="00F06F7E"/>
    <w:rsid w:val="00F07385"/>
    <w:rsid w:val="00F115AE"/>
    <w:rsid w:val="00F13895"/>
    <w:rsid w:val="00F1494B"/>
    <w:rsid w:val="00F16FDB"/>
    <w:rsid w:val="00F21D46"/>
    <w:rsid w:val="00F24758"/>
    <w:rsid w:val="00F27836"/>
    <w:rsid w:val="00F30733"/>
    <w:rsid w:val="00F350CA"/>
    <w:rsid w:val="00F35538"/>
    <w:rsid w:val="00F4186E"/>
    <w:rsid w:val="00F41C1A"/>
    <w:rsid w:val="00F46486"/>
    <w:rsid w:val="00F470BE"/>
    <w:rsid w:val="00F52779"/>
    <w:rsid w:val="00F5527B"/>
    <w:rsid w:val="00F55458"/>
    <w:rsid w:val="00F55E6A"/>
    <w:rsid w:val="00F60779"/>
    <w:rsid w:val="00F67547"/>
    <w:rsid w:val="00F70B4B"/>
    <w:rsid w:val="00F70CEC"/>
    <w:rsid w:val="00F734F7"/>
    <w:rsid w:val="00F73B62"/>
    <w:rsid w:val="00F73E27"/>
    <w:rsid w:val="00F75C82"/>
    <w:rsid w:val="00F75FDC"/>
    <w:rsid w:val="00F76241"/>
    <w:rsid w:val="00F810D7"/>
    <w:rsid w:val="00F82844"/>
    <w:rsid w:val="00F93F31"/>
    <w:rsid w:val="00F9566B"/>
    <w:rsid w:val="00FA1655"/>
    <w:rsid w:val="00FA230F"/>
    <w:rsid w:val="00FA4041"/>
    <w:rsid w:val="00FB001E"/>
    <w:rsid w:val="00FB2A9E"/>
    <w:rsid w:val="00FB40CD"/>
    <w:rsid w:val="00FB4E89"/>
    <w:rsid w:val="00FB5749"/>
    <w:rsid w:val="00FC5157"/>
    <w:rsid w:val="00FC60DE"/>
    <w:rsid w:val="00FC728C"/>
    <w:rsid w:val="00FC79A1"/>
    <w:rsid w:val="00FD072B"/>
    <w:rsid w:val="00FD3454"/>
    <w:rsid w:val="00FD42BF"/>
    <w:rsid w:val="00FD5B08"/>
    <w:rsid w:val="00FE3E70"/>
    <w:rsid w:val="00FF0D94"/>
    <w:rsid w:val="00FF18A7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7D90275-BB7E-4BCC-AB26-245AAF5A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01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143"/>
    <w:pPr>
      <w:ind w:left="720"/>
      <w:contextualSpacing/>
    </w:pPr>
  </w:style>
  <w:style w:type="paragraph" w:styleId="a5">
    <w:name w:val="No Spacing"/>
    <w:uiPriority w:val="1"/>
    <w:qFormat/>
    <w:rsid w:val="000F0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1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7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7C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636"/>
  </w:style>
  <w:style w:type="table" w:styleId="ac">
    <w:name w:val="Table Grid"/>
    <w:basedOn w:val="a1"/>
    <w:uiPriority w:val="59"/>
    <w:rsid w:val="004A3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A3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C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rsid w:val="009D1CE5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1CE5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E382-E602-4825-8E30-2E288EB4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7655</TotalTime>
  <Pages>7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349</cp:revision>
  <cp:lastPrinted>2018-12-27T02:10:00Z</cp:lastPrinted>
  <dcterms:created xsi:type="dcterms:W3CDTF">2014-12-08T07:14:00Z</dcterms:created>
  <dcterms:modified xsi:type="dcterms:W3CDTF">2022-12-22T07:22:00Z</dcterms:modified>
</cp:coreProperties>
</file>